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2" w:rsidRPr="006C0BAE" w:rsidRDefault="002D12A2" w:rsidP="002D12A2">
      <w:pPr>
        <w:pStyle w:val="Default"/>
        <w:tabs>
          <w:tab w:val="left" w:pos="4536"/>
        </w:tabs>
        <w:ind w:left="4536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6C0BAE">
        <w:rPr>
          <w:b/>
          <w:bCs/>
          <w:color w:val="auto"/>
          <w:sz w:val="20"/>
          <w:szCs w:val="20"/>
        </w:rPr>
        <w:t>Приложение № 1</w:t>
      </w:r>
    </w:p>
    <w:p w:rsidR="002D12A2" w:rsidRPr="006C0BAE" w:rsidRDefault="002D12A2" w:rsidP="002D12A2">
      <w:pPr>
        <w:tabs>
          <w:tab w:val="left" w:pos="4536"/>
        </w:tabs>
        <w:spacing w:after="0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0BAE">
        <w:rPr>
          <w:rFonts w:ascii="Times New Roman" w:hAnsi="Times New Roman" w:cs="Times New Roman"/>
          <w:b/>
          <w:bCs/>
          <w:sz w:val="20"/>
          <w:szCs w:val="20"/>
        </w:rPr>
        <w:t>к Положению о проведении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2D12A2" w:rsidRPr="006C0BAE" w:rsidRDefault="002D12A2" w:rsidP="002D12A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A2" w:rsidRPr="006C0BAE" w:rsidRDefault="002D12A2" w:rsidP="00343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AE">
        <w:rPr>
          <w:rFonts w:ascii="Times New Roman" w:hAnsi="Times New Roman" w:cs="Times New Roman"/>
          <w:b/>
          <w:sz w:val="28"/>
          <w:szCs w:val="28"/>
        </w:rPr>
        <w:t>Критерии оценки выполнения конкурсных заданий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4"/>
        <w:gridCol w:w="4711"/>
        <w:gridCol w:w="10"/>
        <w:gridCol w:w="2683"/>
        <w:gridCol w:w="15"/>
        <w:gridCol w:w="50"/>
      </w:tblGrid>
      <w:tr w:rsidR="00E71E6D" w:rsidRPr="00E716E3" w:rsidTr="009A11A9">
        <w:trPr>
          <w:gridAfter w:val="2"/>
          <w:wAfter w:w="65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Конкурсное</w:t>
            </w:r>
          </w:p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задание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EB8" w:rsidRPr="00E716E3" w:rsidRDefault="00192EB8" w:rsidP="00A82141">
            <w:pPr>
              <w:spacing w:after="0" w:line="276" w:lineRule="auto"/>
              <w:ind w:left="100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Критерии оценки выполнения конкурсных заданий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EB8" w:rsidRPr="00E716E3" w:rsidRDefault="00192EB8" w:rsidP="00E80ECB">
            <w:pPr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Максимальный</w:t>
            </w:r>
          </w:p>
          <w:p w:rsidR="00192EB8" w:rsidRPr="00E716E3" w:rsidRDefault="00192EB8" w:rsidP="00E80ECB">
            <w:pPr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балл</w:t>
            </w:r>
          </w:p>
        </w:tc>
      </w:tr>
      <w:tr w:rsidR="00E71E6D" w:rsidRPr="00E716E3" w:rsidTr="009A11A9">
        <w:trPr>
          <w:gridAfter w:val="2"/>
          <w:wAfter w:w="65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Видеоролик</w:t>
            </w:r>
          </w:p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«Визитная</w:t>
            </w:r>
          </w:p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карточка»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Критерии оценки содержательной части и технического исполнения видеоролика: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соответствие представленного материала теме Конкурса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(0-10 баллов);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соблюдение информативности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(0-5 баллов);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отслеживается логическая составляющая плана видеоролика при монтаже сюжетов/кадров, которая позволяет воспринимать материал как единое целое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(0-10 баллов);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конкурсный материал представлен в понятной форме, рассказывает об участнике конкурса, демонстрирует его профессиональную деятельность и может являться формой визитной карточки участника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(0-10 баллов);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в представленном материале отслеживается аргументированность и глубина раскрытия темы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(0-5 баллов);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эстетичность конкурсной работы - общее эмоциональное восприятие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(0-5 баллов);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соответствие работы заявленным требованиям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(0-10 баллов)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качество видеосъемки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(0-5 баллов)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EB8" w:rsidRPr="00E716E3" w:rsidRDefault="00192EB8" w:rsidP="00E80ECB">
            <w:pPr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60 баллов</w:t>
            </w:r>
          </w:p>
        </w:tc>
      </w:tr>
      <w:tr w:rsidR="00E71E6D" w:rsidRPr="00E716E3" w:rsidTr="009A11A9">
        <w:trPr>
          <w:gridAfter w:val="2"/>
          <w:wAfter w:w="65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B3" w:rsidRPr="00E716E3" w:rsidRDefault="006F3DB3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Видеозапись</w:t>
            </w:r>
          </w:p>
          <w:p w:rsidR="006F3DB3" w:rsidRPr="00E716E3" w:rsidRDefault="006F3DB3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занятия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B3" w:rsidRPr="00E716E3" w:rsidRDefault="006F3DB3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Мотивирование к обучению</w:t>
            </w:r>
            <w:r w:rsidR="00A82141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(0-10 баллов):</w:t>
            </w:r>
          </w:p>
          <w:p w:rsidR="006F3DB3" w:rsidRPr="00E716E3" w:rsidRDefault="006F3DB3" w:rsidP="00A82141">
            <w:pPr>
              <w:spacing w:after="0" w:line="276" w:lineRule="auto"/>
              <w:ind w:left="100" w:right="39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Использование различных способов мотивации, системность и последовательность включения мотивации в структуре занятия. </w:t>
            </w:r>
          </w:p>
          <w:p w:rsidR="006F3DB3" w:rsidRPr="00E716E3" w:rsidRDefault="006F3DB3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Методическое мастерство и творчество (0-10 баллов):</w:t>
            </w:r>
          </w:p>
          <w:p w:rsidR="006F3DB3" w:rsidRPr="00E716E3" w:rsidRDefault="006F3DB3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Разнообразие методов и приемов, смена видов деятельности, новизна и оригинальность подходов. </w:t>
            </w:r>
          </w:p>
          <w:p w:rsidR="006F3DB3" w:rsidRPr="00E716E3" w:rsidRDefault="006F3DB3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Метапредметный и меж</w:t>
            </w:r>
            <w:r w:rsidR="001E5977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дисциплинарный подход (0-10 баллов):</w:t>
            </w:r>
          </w:p>
          <w:p w:rsidR="006F3DB3" w:rsidRPr="00E716E3" w:rsidRDefault="006F3DB3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формирование универсальных учебных действий разных видов, использование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>потенциала различных дисциплин.</w:t>
            </w:r>
          </w:p>
          <w:p w:rsidR="006F3DB3" w:rsidRPr="00E716E3" w:rsidRDefault="006F3DB3" w:rsidP="00A82141">
            <w:pPr>
              <w:spacing w:after="0" w:line="276" w:lineRule="auto"/>
              <w:ind w:left="100" w:right="39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Эффективная коммуникация (0-5 баллов):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организация взаимодействия и сотрудничества обучающихся между собой, с педагогом. </w:t>
            </w:r>
          </w:p>
          <w:p w:rsidR="002E5BFF" w:rsidRPr="00E716E3" w:rsidRDefault="006F3DB3" w:rsidP="00A82141">
            <w:pPr>
              <w:spacing w:after="0" w:line="276" w:lineRule="auto"/>
              <w:ind w:left="100" w:right="39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Результативность (0-5 баллов):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достижение предметных, метапредметных личностных результатов, соотнесение с планируемыми результатами) </w:t>
            </w:r>
          </w:p>
          <w:p w:rsidR="006F3DB3" w:rsidRPr="00E716E3" w:rsidRDefault="006F3DB3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Информационная и языковая грамотность (0-5 баллов)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B3" w:rsidRPr="00E716E3" w:rsidRDefault="006F3DB3" w:rsidP="00E80ECB">
            <w:pPr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lastRenderedPageBreak/>
              <w:t>45 баллов</w:t>
            </w:r>
          </w:p>
        </w:tc>
      </w:tr>
      <w:tr w:rsidR="00E71E6D" w:rsidRPr="00E716E3" w:rsidTr="009A11A9">
        <w:trPr>
          <w:gridAfter w:val="1"/>
          <w:wAfter w:w="50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lastRenderedPageBreak/>
              <w:t>Эссе</w:t>
            </w:r>
          </w:p>
          <w:p w:rsidR="00192EB8" w:rsidRPr="00E716E3" w:rsidRDefault="00192EB8" w:rsidP="00B35AB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«Педагогический взгляд в будущее»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FF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Содержательность эссе в соответствии с темой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(0-10 баллов); </w:t>
            </w:r>
            <w:r w:rsidR="001E5977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осмысление личной позиции автора на заданную тему </w:t>
            </w:r>
            <w:r w:rsidR="002E5BFF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(0-5 баллов);</w:t>
            </w:r>
          </w:p>
          <w:p w:rsidR="002E5BFF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грамотность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(0-5 баллов);</w:t>
            </w:r>
            <w:r w:rsidR="001E5977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креативный подход к оформлению материала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(0-5 баллов); </w:t>
            </w:r>
          </w:p>
          <w:p w:rsidR="002E5BFF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взаимосвязь темы, практического использования знаний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(0-5) баллов);</w:t>
            </w:r>
          </w:p>
          <w:p w:rsidR="002E5BFF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соответствие стиля изложению эссе, наличие тезисов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(0-5 баллов);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присутствие в эссе эмоциональности, экспрессивности, художественности</w:t>
            </w:r>
            <w:r w:rsidR="00A15F7B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(0-5 баллов);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отражение индивидуального впечатления и соображения в соответствии с заданной темой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(0-10 баллов).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EB8" w:rsidRPr="00E716E3" w:rsidRDefault="00192EB8" w:rsidP="00E80ECB">
            <w:pPr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50 баллов</w:t>
            </w:r>
          </w:p>
        </w:tc>
      </w:tr>
      <w:tr w:rsidR="00E71E6D" w:rsidRPr="00E716E3" w:rsidTr="009A11A9">
        <w:trPr>
          <w:gridAfter w:val="1"/>
          <w:wAfter w:w="50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Портфолио</w:t>
            </w:r>
          </w:p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конкурсанта</w:t>
            </w:r>
          </w:p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(методический</w:t>
            </w:r>
          </w:p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кейс)</w:t>
            </w:r>
          </w:p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af0"/>
                <w:rFonts w:eastAsiaTheme="minorHAnsi"/>
                <w:color w:val="auto"/>
                <w:sz w:val="24"/>
                <w:szCs w:val="24"/>
              </w:rPr>
              <w:t>(номинация № 1</w:t>
            </w:r>
            <w:r w:rsidR="009A11A9" w:rsidRPr="00E716E3">
              <w:rPr>
                <w:rStyle w:val="af0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0"/>
                <w:rFonts w:eastAsiaTheme="minorHAnsi"/>
                <w:color w:val="auto"/>
                <w:sz w:val="24"/>
                <w:szCs w:val="24"/>
              </w:rPr>
              <w:t>«Педагог-формула</w:t>
            </w:r>
          </w:p>
          <w:p w:rsidR="00192EB8" w:rsidRPr="00E716E3" w:rsidRDefault="00192EB8" w:rsidP="00B35A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0"/>
                <w:rFonts w:eastAsiaTheme="minorHAnsi"/>
                <w:color w:val="auto"/>
                <w:sz w:val="24"/>
                <w:szCs w:val="24"/>
              </w:rPr>
              <w:t>успеха»)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E3">
              <w:rPr>
                <w:rStyle w:val="13pt0"/>
                <w:rFonts w:eastAsiaTheme="minorHAnsi"/>
                <w:b w:val="0"/>
                <w:color w:val="auto"/>
                <w:sz w:val="24"/>
                <w:szCs w:val="24"/>
              </w:rPr>
              <w:t>Критерии для участников номинаиии № 1</w:t>
            </w:r>
          </w:p>
          <w:p w:rsidR="001E5977" w:rsidRPr="00E716E3" w:rsidRDefault="001E5977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Разработка дополнительных общеобразовательных программ в области ФКиС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Разработка методических рекомендаций (пособий)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для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педагогов дополнительного образования, тренеров- преподавателей (предоставить методические пособия и рекомендации, разработанные педагогом (за 2021 год), заверенные руководителем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авторских публикаций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журналах, сборниках, печатных изданиях, размещение статей, методических материалов на интернет-ресурсах и т.п. по итогам 2021 года.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ссылку на публикации педагога-участника)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вебинарах, мастер-классах, круглых столах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т.п.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2021 года, либо диплом или сертификат участия).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831F8F" w:rsidRPr="00E716E3" w:rsidRDefault="00831F8F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831F8F" w:rsidRPr="00E716E3" w:rsidRDefault="00831F8F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Участие в проектной, инновационной,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экспериментальной деятельности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2021 году (справка, заверенная руководителем).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судейской деятельности мероприятий комплекса ГТО в 2021 году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Получение грантов губернатора, мэра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др. по итогам 2021 года, (предоставить копию диплома или выписку из приказа, заверенную руководителем)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Мероприятия по работе с родителями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(законными представителями)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ведомственного (отраслевого) звания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 участника конкурса: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Заслуженный учитель России; Заслуженный тренер России; Заслуженный работник физической культуры и спорта (предоставить копии подтверждающих документов, заверенные)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квалификационной категории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у участника конкурса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Первая квалификационная категория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Высшая квалификационная категория (предоставить копии подтверждающих документов)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Прохождение курсов повышения квалификации (в т.ч. в ССУЗах, ВУЗах)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2021 год (предоставить копии подтверждающих документов)</w:t>
            </w:r>
          </w:p>
          <w:p w:rsidR="00831F8F" w:rsidRPr="00E716E3" w:rsidRDefault="00831F8F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Количество обучающихся- выпускннков, поступивших в профильные профессиональные образовательные организации, высшего образования (ВУЗы и средне-специальные учебные заведения (ССУЗы)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физкультурно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softHyphen/>
              <w:t>спортивной направленности в 2021 году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Количество обучающихся, получивших в отчетном учебном году Знаки отличия комплекса ГТО за 2021 год</w:t>
            </w:r>
          </w:p>
          <w:p w:rsidR="00A644BC" w:rsidRPr="00E716E3" w:rsidRDefault="00A644BC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Спортивные достижения обучающихся по итогам 2021 года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(предоставить подтверждающие документы, заверенные копии протоколов, либо дипломы. 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 протоколах выделить обучающихся)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 xml:space="preserve">Региональный уровень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командные соревнования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Всероссийские соревнования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BFF" w:rsidRPr="00E716E3" w:rsidRDefault="002E5BFF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2E5BFF" w:rsidRPr="00E716E3" w:rsidRDefault="002E5BFF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 разработанную программу -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9A11A9" w:rsidRPr="00E716E3" w:rsidRDefault="009A11A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разработанную методическую рекомендацию или методическое пособие 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 размещенную публикацию -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мероприятии в качестве спикера на региональном уровне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баллов; </w:t>
            </w:r>
          </w:p>
          <w:p w:rsidR="001E5977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на всероссийском уровне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баллов; </w:t>
            </w:r>
          </w:p>
          <w:p w:rsidR="001E5977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участие в очном конкурсе на региональном уровне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баллов; </w:t>
            </w:r>
          </w:p>
          <w:p w:rsidR="001E5977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участие в конкурсе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на всероссийском уровне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баллов; 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участие в заочном конкурсе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проекте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3432C6" w:rsidRPr="00E716E3" w:rsidRDefault="003432C6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каждое участие в мероприятии - 5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каждый полученный грант педагога или его обучающихся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форму работы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имеющееся ведомственное (отраслевое)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звание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A644BC" w:rsidRPr="00E716E3" w:rsidRDefault="00A644BC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прохождение каждого курса повышения квалификации 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каждого поступившего выпускника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Золотой -</w:t>
            </w:r>
            <w:r w:rsidR="00A15F7B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Серебряный-</w:t>
            </w:r>
            <w:r w:rsidR="00A15F7B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12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Бронзовый</w:t>
            </w:r>
            <w:r w:rsidR="00E80ECB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BC" w:rsidRPr="00E716E3" w:rsidRDefault="00A644BC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7B" w:rsidRPr="00E716E3" w:rsidRDefault="00A15F7B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A82141" w:rsidP="00A82141">
            <w:pPr>
              <w:widowControl w:val="0"/>
              <w:tabs>
                <w:tab w:val="left" w:pos="73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балла</w:t>
            </w:r>
          </w:p>
          <w:p w:rsidR="00192EB8" w:rsidRPr="00E716E3" w:rsidRDefault="00A82141" w:rsidP="00A82141">
            <w:pPr>
              <w:widowControl w:val="0"/>
              <w:tabs>
                <w:tab w:val="left" w:pos="73"/>
                <w:tab w:val="left" w:pos="331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 балла</w:t>
            </w:r>
          </w:p>
          <w:p w:rsidR="00192EB8" w:rsidRPr="00E716E3" w:rsidRDefault="00A82141" w:rsidP="00A82141">
            <w:pPr>
              <w:widowControl w:val="0"/>
              <w:tabs>
                <w:tab w:val="left" w:pos="73"/>
                <w:tab w:val="left" w:pos="326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место -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 балл</w:t>
            </w:r>
          </w:p>
          <w:p w:rsidR="00192EB8" w:rsidRPr="00E716E3" w:rsidRDefault="00A82141" w:rsidP="00A82141">
            <w:pPr>
              <w:widowControl w:val="0"/>
              <w:tabs>
                <w:tab w:val="left" w:pos="73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A82141" w:rsidP="00A82141">
            <w:pPr>
              <w:widowControl w:val="0"/>
              <w:tabs>
                <w:tab w:val="left" w:pos="73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A82141">
            <w:pPr>
              <w:tabs>
                <w:tab w:val="left" w:pos="73"/>
              </w:tabs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3</w:t>
            </w:r>
            <w:r w:rsidR="00A82141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балла</w:t>
            </w:r>
          </w:p>
          <w:p w:rsidR="001E5977" w:rsidRPr="00E716E3" w:rsidRDefault="001E5977" w:rsidP="00A82141">
            <w:pPr>
              <w:tabs>
                <w:tab w:val="left" w:pos="73"/>
              </w:tabs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A82141" w:rsidP="00A82141">
            <w:pPr>
              <w:widowControl w:val="0"/>
              <w:tabs>
                <w:tab w:val="left" w:pos="73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5F2632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A82141" w:rsidP="00A82141">
            <w:pPr>
              <w:widowControl w:val="0"/>
              <w:tabs>
                <w:tab w:val="left" w:pos="73"/>
                <w:tab w:val="left" w:pos="331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E5977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балла</w:t>
            </w:r>
          </w:p>
          <w:p w:rsidR="00192EB8" w:rsidRPr="00E716E3" w:rsidRDefault="00A82141" w:rsidP="00A82141">
            <w:pPr>
              <w:widowControl w:val="0"/>
              <w:tabs>
                <w:tab w:val="left" w:pos="73"/>
                <w:tab w:val="left" w:pos="326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балла</w:t>
            </w:r>
          </w:p>
          <w:p w:rsidR="00192EB8" w:rsidRPr="00E716E3" w:rsidRDefault="00A82141" w:rsidP="00A82141">
            <w:pPr>
              <w:widowControl w:val="0"/>
              <w:tabs>
                <w:tab w:val="left" w:pos="73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  <w:p w:rsidR="00192EB8" w:rsidRPr="00E716E3" w:rsidRDefault="00A82141" w:rsidP="00A82141">
            <w:pPr>
              <w:widowControl w:val="0"/>
              <w:tabs>
                <w:tab w:val="left" w:pos="73"/>
                <w:tab w:val="left" w:pos="32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7 баллов</w:t>
            </w:r>
          </w:p>
          <w:p w:rsidR="00192EB8" w:rsidRPr="00E716E3" w:rsidRDefault="00192EB8" w:rsidP="00A82141">
            <w:pPr>
              <w:tabs>
                <w:tab w:val="left" w:pos="73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3</w:t>
            </w:r>
            <w:r w:rsidR="009A11A9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</w:tc>
      </w:tr>
      <w:tr w:rsidR="00E71E6D" w:rsidRPr="00E716E3" w:rsidTr="009A11A9">
        <w:trPr>
          <w:gridAfter w:val="1"/>
          <w:wAfter w:w="50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Портфолио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конкурсанта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(методический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кейс)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0"/>
                <w:rFonts w:eastAsiaTheme="minorHAnsi"/>
                <w:color w:val="auto"/>
                <w:sz w:val="24"/>
                <w:szCs w:val="24"/>
              </w:rPr>
              <w:t>(номинация № 2 «Искусство быть тренером- преподавателем»)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16E3">
              <w:rPr>
                <w:rStyle w:val="af0"/>
                <w:rFonts w:eastAsiaTheme="minorHAnsi"/>
                <w:color w:val="auto"/>
                <w:sz w:val="24"/>
                <w:szCs w:val="24"/>
                <w:u w:val="single"/>
              </w:rPr>
              <w:t>Критерии для участников номинации № 2</w:t>
            </w:r>
          </w:p>
          <w:p w:rsidR="001E5977" w:rsidRPr="00E716E3" w:rsidRDefault="001E5977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Разработка авторских дополнительных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общеобразовательных программ в области ФКиС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Разработка методических рекомендаций (пособий)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для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педагогов дополнительного образования, тренеров- преподавателей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авторских публикаций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журналах, сборниках, печатных изданиях, размещение профессиональных статей, методических материалов на интернет-ресурсах и т.п. по итогам 2021 года.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ссылку на публикации педагога-участника)</w:t>
            </w:r>
          </w:p>
          <w:p w:rsidR="00A82141" w:rsidRPr="00E716E3" w:rsidRDefault="00A82141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716E3" w:rsidRPr="00E716E3" w:rsidRDefault="00E716E3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вебинарах, мастер-классах, круглых столах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т.п. (предоставить справку, заверенную руководителем о количестве выступлений на мероприятиях и участии в конкурсах по итогам 2021 года, либо диплом или сертификат участия).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A82141" w:rsidRPr="00E716E3" w:rsidRDefault="00A82141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A82141" w:rsidRPr="00E716E3" w:rsidRDefault="00A82141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Участие в проектной, инновационной,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экспериментальной деятельности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2021 году (справка, заверенная руководителем).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судейской деятельности мероприятий комплекса ГТО в 2021 году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Получение грантов губернатора, мэра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др. по итогам 2021 года, (предоставить копию диплома или выписку из приказа, заверенную руководителем)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Мероприятия по работе с родителями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(законными представителями)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квалификационной категории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у участника конкурса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Первая квалификационная категория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Высшая квалификационная категория (предоставить копии подтверждающих документов)</w:t>
            </w:r>
          </w:p>
          <w:p w:rsidR="00A82141" w:rsidRPr="00E716E3" w:rsidRDefault="00A82141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Прохождение курсов повышения квалификации (в т.ч. в ССУзах, ВУЗах)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2021 год (предоставить копии подтверждающих документов)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судейской категории </w:t>
            </w:r>
            <w:r w:rsidRP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у</w:t>
            </w:r>
            <w:r w:rsid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участника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Спортивный судья II категории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Спортивный судья I категории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Спортивный судья всероссийской категории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Наличие спортивного (почетного) звания у участника конкурса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международного класса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Заслуженный мастер спорта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Достижения обучающихся в сфере физической культуры и спорта (присвоение спортивных званий и разрядов) по итогам 2021 год)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Кандидат в мастера спорта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Мастер спорта России международного класса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подтверждающие документы: копия Приказа регионального органа власти в области физической культуры и спорта, выписку из приказа Минспорта)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Количество обучающихся- выиускииков, поступивших в профильные профессиональные образовательные организации, высшего образования (ВУЗы и средне-специальные учебные заведения (ССУЗы)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физкультурно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softHyphen/>
              <w:t>спортивной направленности в 2021 году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 о поступлении обучающихся в профильные профессиональные образовательные организации, образовательные организации высшего образования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Количество обучающихся, получивших знаки отличия комплекса ГТО за 2021 год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обучающихся, включенных в список кандидатов спортивных сборных команд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 2021 году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Член спортивной сборной субъекта РФ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Член спортивной сборной РФ (предоставить копии приказов с выделением обучающихся у данного педагога)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Спортивные достижения обучающихся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по итогам 2021 года 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Региональный уровень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 xml:space="preserve">Всероссийские соревнования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Международные соревнования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E80ECB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 разработанную программу -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E5977" w:rsidRPr="00E716E3" w:rsidRDefault="001E5977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831F8F" w:rsidRPr="00E716E3" w:rsidRDefault="00831F8F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разработанную методическую рекомендацию или методическое пособие 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 размещенную публикацию -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A82141" w:rsidRPr="00E716E3" w:rsidRDefault="00A82141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A82141" w:rsidRPr="00E716E3" w:rsidRDefault="00A82141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E716E3" w:rsidRPr="00E716E3" w:rsidRDefault="00E716E3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мероприятии в качестве спикера на региональном уровне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баллов;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E5977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на всероссийском уровне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баллов; </w:t>
            </w:r>
          </w:p>
          <w:p w:rsidR="001E5977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участие в очном конкурсе на муниципальном уровне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баллов; </w:t>
            </w:r>
          </w:p>
          <w:p w:rsidR="001E5977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участие в конкурсе на всероссийском уровне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участие в заочном конкурсе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проекте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мероприятии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A82141" w:rsidRPr="00E716E3" w:rsidRDefault="00A82141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каждый полученный грант педагогом или его обучающихся</w:t>
            </w:r>
            <w:r w:rsidR="001E5977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форму работы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>- 1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A82141" w:rsidRPr="00E716E3" w:rsidRDefault="00A82141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прохождение каждого курса повышения квалификации</w:t>
            </w:r>
            <w:r w:rsid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A15F7B" w:rsidRPr="00E716E3" w:rsidRDefault="00A15F7B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A11A9" w:rsidRPr="00E716E3" w:rsidRDefault="009A11A9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A11A9" w:rsidRPr="00E716E3" w:rsidRDefault="009A11A9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25 баллов</w:t>
            </w:r>
          </w:p>
          <w:p w:rsidR="00A15F7B" w:rsidRPr="00E716E3" w:rsidRDefault="00A15F7B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каждого обучающегося: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1" w:rsidRPr="00E716E3" w:rsidRDefault="00A82141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каждого выпускника</w:t>
            </w:r>
            <w:r w:rsidR="00A15F7B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A11A9" w:rsidRPr="00E716E3" w:rsidRDefault="009A11A9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716E3" w:rsidRPr="00E716E3" w:rsidRDefault="00E716E3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A15F7B" w:rsidRPr="00E716E3" w:rsidRDefault="00A15F7B" w:rsidP="00A15F7B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A15F7B" w:rsidRPr="00E716E3" w:rsidRDefault="00A15F7B" w:rsidP="00A15F7B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Золотой - 15 баллов</w:t>
            </w: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Серебряный- 12 баллов</w:t>
            </w: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Бронзовый</w:t>
            </w: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- 10 баллов</w:t>
            </w:r>
          </w:p>
          <w:p w:rsidR="009A11A9" w:rsidRDefault="009A11A9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Default="00E80ECB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Default="00E80ECB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 </w:t>
            </w:r>
          </w:p>
          <w:p w:rsidR="00192EB8" w:rsidRPr="00E716E3" w:rsidRDefault="005F2632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E716E3">
            <w:pPr>
              <w:tabs>
                <w:tab w:val="left" w:pos="302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1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балла</w:t>
            </w:r>
          </w:p>
          <w:p w:rsidR="00192EB8" w:rsidRPr="00E716E3" w:rsidRDefault="00192EB8" w:rsidP="00E716E3">
            <w:pPr>
              <w:tabs>
                <w:tab w:val="left" w:pos="32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2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 балла</w:t>
            </w:r>
          </w:p>
          <w:p w:rsidR="00192EB8" w:rsidRPr="00E716E3" w:rsidRDefault="00192EB8" w:rsidP="00E716E3">
            <w:pPr>
              <w:tabs>
                <w:tab w:val="left" w:pos="298"/>
              </w:tabs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3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 балл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E716E3">
            <w:pPr>
              <w:tabs>
                <w:tab w:val="left" w:pos="2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1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192EB8" w:rsidP="00E716E3">
            <w:pPr>
              <w:tabs>
                <w:tab w:val="left" w:pos="32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2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E716E3">
            <w:pPr>
              <w:tabs>
                <w:tab w:val="left" w:pos="322"/>
              </w:tabs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3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балла</w:t>
            </w:r>
          </w:p>
          <w:p w:rsidR="00192EB8" w:rsidRPr="00E716E3" w:rsidRDefault="00192EB8" w:rsidP="00E716E3">
            <w:pPr>
              <w:tabs>
                <w:tab w:val="left" w:pos="322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E716E3" w:rsidP="00E716E3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E716E3" w:rsidP="00E716E3">
            <w:pPr>
              <w:widowControl w:val="0"/>
              <w:tabs>
                <w:tab w:val="left" w:pos="32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баллов</w:t>
            </w:r>
          </w:p>
          <w:p w:rsidR="00192EB8" w:rsidRPr="00E716E3" w:rsidRDefault="00E716E3" w:rsidP="00E716E3">
            <w:pPr>
              <w:widowControl w:val="0"/>
              <w:tabs>
                <w:tab w:val="left" w:pos="32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балла</w:t>
            </w:r>
          </w:p>
          <w:p w:rsidR="00192EB8" w:rsidRPr="00E716E3" w:rsidRDefault="00E716E3" w:rsidP="00E716E3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  <w:p w:rsidR="00192EB8" w:rsidRPr="00E716E3" w:rsidRDefault="00E716E3" w:rsidP="00E716E3">
            <w:pPr>
              <w:widowControl w:val="0"/>
              <w:tabs>
                <w:tab w:val="left" w:pos="32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7 баллов</w:t>
            </w:r>
          </w:p>
          <w:p w:rsidR="00192EB8" w:rsidRPr="00E716E3" w:rsidRDefault="00E716E3" w:rsidP="00E716E3">
            <w:pPr>
              <w:widowControl w:val="0"/>
              <w:tabs>
                <w:tab w:val="left" w:pos="322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192EB8" w:rsidP="00E716E3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E716E3" w:rsidP="00E716E3">
            <w:pPr>
              <w:widowControl w:val="0"/>
              <w:tabs>
                <w:tab w:val="left" w:pos="2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  <w:p w:rsidR="00192EB8" w:rsidRPr="00E716E3" w:rsidRDefault="00E716E3" w:rsidP="00E716E3">
            <w:pPr>
              <w:widowControl w:val="0"/>
              <w:tabs>
                <w:tab w:val="left" w:pos="32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7 баллов</w:t>
            </w:r>
          </w:p>
          <w:p w:rsidR="00192EB8" w:rsidRPr="00E716E3" w:rsidRDefault="00E716E3" w:rsidP="00E716E3">
            <w:pPr>
              <w:widowControl w:val="0"/>
              <w:tabs>
                <w:tab w:val="left" w:pos="32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E716E3" w:rsidP="00E716E3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E716E3" w:rsidP="00E716E3">
            <w:pPr>
              <w:widowControl w:val="0"/>
              <w:tabs>
                <w:tab w:val="left" w:pos="32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9 баллов</w:t>
            </w:r>
          </w:p>
          <w:p w:rsidR="00192EB8" w:rsidRPr="00E716E3" w:rsidRDefault="00192EB8" w:rsidP="00E716E3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место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</w:tc>
      </w:tr>
      <w:tr w:rsidR="00E71E6D" w:rsidRPr="00E716E3" w:rsidTr="009A11A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Портфолио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конкурсанта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(методический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кейс)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af0"/>
                <w:rFonts w:eastAsiaTheme="minorHAnsi"/>
                <w:color w:val="auto"/>
                <w:sz w:val="24"/>
                <w:szCs w:val="24"/>
              </w:rPr>
              <w:t>(номинация № 3 «Право быть равным»)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DD37B9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7B9">
              <w:rPr>
                <w:rStyle w:val="af0"/>
                <w:rFonts w:eastAsiaTheme="minorHAnsi"/>
                <w:color w:val="auto"/>
                <w:sz w:val="24"/>
                <w:szCs w:val="24"/>
              </w:rPr>
              <w:t xml:space="preserve">Критерии </w:t>
            </w:r>
            <w:r w:rsidRPr="00DD37B9">
              <w:rPr>
                <w:rStyle w:val="13pt0"/>
                <w:rFonts w:eastAsiaTheme="minorHAnsi"/>
                <w:b w:val="0"/>
                <w:color w:val="auto"/>
                <w:sz w:val="24"/>
                <w:szCs w:val="24"/>
              </w:rPr>
              <w:t>для</w:t>
            </w:r>
            <w:r w:rsidRPr="00DD37B9">
              <w:rPr>
                <w:rStyle w:val="13pt0"/>
                <w:rFonts w:eastAsiaTheme="minorHAnsi"/>
                <w:color w:val="auto"/>
                <w:sz w:val="24"/>
                <w:szCs w:val="24"/>
                <w:u w:val="single"/>
              </w:rPr>
              <w:t xml:space="preserve"> </w:t>
            </w:r>
            <w:r w:rsidRPr="00DD37B9">
              <w:rPr>
                <w:rStyle w:val="af0"/>
                <w:rFonts w:eastAsiaTheme="minorHAnsi"/>
                <w:color w:val="auto"/>
                <w:sz w:val="24"/>
                <w:szCs w:val="24"/>
              </w:rPr>
              <w:t>участников номинации № 3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Разработка дополнительных общеобразовательных адаптированных программ в области ФКиС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Разработка методических рекомендаций (пособий)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2021 год для педагогов дополнительного образования, тренеров- преподавателей, работающих с детьми с ОВЗ, с инвалидностью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авторских публикаций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журналах, сборниках, печатных изданиях, размещение профессиональных статей, методических материалов на интернет-ресурсах и т.п. по организации работы с обучающимися с ОВЗ, с инвалидностью по итогам 2021 года.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ссылку на публикации педагога-участника)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мероприятиях, направленных на профессиональный рост и формирование профессиональных компетенций педагогов физкультурно-спортивного профиля, работающих с детьми с ОВЗ, с инвалидностью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(участие в семинарах, вебинарах, мастер-классах, конкурсах, фестивалях, акциях, круглых столах и т.п.)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либо диплом или сертификат участия в конкурсах по итогам 2021 года,)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Применение нетрадиционных форм физкультурно-оздоровительной работы с детьми с ОВЗ, с инвалидностью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(использование инновационных образовательных технологий, здоровьесберегающих, игровых технологий, технологий личностно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softHyphen/>
              <w:t>ориентированного обучения, использование нестандартного физкультурного оборудования), (предоставить справку о применении нетрадиционных формах работы с детьми с ОВЗ с инвалидностью, заверенную руководителем организации)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Участие в проектной, инновационной,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экспериментальной деятельности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в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области адаптивной физической культуры и спорта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2021 году (справка, заверенная руководителем).</w:t>
            </w: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судейской деятельности мероприятий комплекса ГТО в 2021 году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Получение грантов губернатора, мэра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др. по итогам 2021 года, (предоставить копию диплома или выписку из приказа, заверенную руководителем)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Мероприятия по работе с родителями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(законными представителями)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(проведение мастер-классов, совместных праздников, турпоходов семинаров, коучингов, открытых занятий и т.п.).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ведомственного (отраслевого звания)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 участника конкурса: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Заслуженный учитель России; Заслуженный тренер России; Заслуженный работник физической культуры и спорта (предоставить копии подтверждающих документов)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квалификационной категории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 участника конкурса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Первая квалификационная категория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Высшая квалификационная категория (предоставить копии подтверждающих документов)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Прохождение курсов повышения квалификации по организации работы с детьми с ОВЗ, с инвалидностью (в т.ч. в ССУЗах, ВУЗах)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2021 год (предоставить копии подтверждающих документов)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судейской категории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участника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Спортивный судья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II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категории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Спортивный судья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I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категории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Спортивный судья всероссийской категории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Наличие спортивного (почетного) звания у участника конкурса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Мастер спорта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Мастер спорта международного класса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Заслуженный мастер спорта</w:t>
            </w:r>
          </w:p>
          <w:p w:rsidR="00192EB8" w:rsidRPr="00E716E3" w:rsidRDefault="005F2632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>ё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Достижения обучающихся с ОВЗ, с инвалидностью в сфере физической культуры и спорта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Кандидат в мастера спорта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Мастер спорта международного класса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(по итогам 2021 года)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подтверждающие документы: выписку из Приказа регионального органа власти, выписку из приказа Минспорта)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Количество обучающихся с ОВЗ, с инвалидностью - выпускников, поступивших в профильные профессиональные образовательные организации, высшего образования (ВУЗы и средне-специальные учебные заведения (ССУЗы)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физкультурно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softHyphen/>
              <w:t>спортивной направленности в 2021 году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 о поступлении обучающихся в профильные ВУЗы)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Количество обучающихся, получивших, знаки отличия комплекса ГТО за 2021 год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Количество обучающихся, включенных в спортивные паралимпийские сборные команды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 2021 году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Член спортивной сборной субъекта РФ</w:t>
            </w:r>
          </w:p>
          <w:p w:rsidR="00391A06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Член спортивной сборной РФ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заверенные выписки из приказов с выделением обучающихся у данного педагога).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Спортивные достижения обучающихся с ОВЗ, с инвалидностью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по итогам 2021 года 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 xml:space="preserve">Региональный уровень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командные соревнования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Всероссийские соревнования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Международные соревнования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DD37B9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 разработанную программу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разработанную методическую рекомендацию или методическое пособие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 размещенную публикацию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5D4F0C" w:rsidRPr="00E716E3" w:rsidRDefault="005D4F0C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мероприятии в качестве спикера на региональном уровне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баллов; 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на всероссийском уровне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баллов; 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участие в очном конкурсе на региональном уровне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баллов; 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участие в конкурсе на всероссийском уровне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баллов; 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участие в заочном конкурсе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применение каждой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нетрадиционной формы работы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проекте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каждое участие в мероприятии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Pr="00E716E3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каждый полученный грант педагогом или его обучающихся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DD37B9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- 20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форму работы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каждое имеющееся ведомственное звание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DD37B9" w:rsidRPr="00E716E3" w:rsidRDefault="00DD37B9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прохождение каждого курса повышения квалификации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DD37B9" w:rsidRPr="00E716E3" w:rsidRDefault="00DD37B9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A11A9" w:rsidRPr="00E716E3" w:rsidRDefault="009A11A9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A11A9" w:rsidRPr="00E716E3" w:rsidRDefault="009A11A9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25 баллов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каждого обучающегося:</w:t>
            </w:r>
          </w:p>
          <w:p w:rsidR="00DD37B9" w:rsidRDefault="00DD37B9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каждого выпускника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Золотой - 15 баллов</w:t>
            </w: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Серебряный- 12 баллов</w:t>
            </w: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Бронзовый</w:t>
            </w: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- 10 баллов</w:t>
            </w:r>
          </w:p>
          <w:p w:rsidR="00192EB8" w:rsidRPr="00E716E3" w:rsidRDefault="00192EB8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5D4F0C" w:rsidRPr="00E716E3" w:rsidRDefault="005D4F0C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5D4F0C" w:rsidRPr="00E716E3" w:rsidRDefault="005D4F0C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5D4F0C" w:rsidRPr="00E716E3" w:rsidRDefault="005D4F0C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5D4F0C" w:rsidRPr="00E716E3" w:rsidRDefault="005D4F0C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 </w:t>
            </w:r>
          </w:p>
          <w:p w:rsidR="00192EB8" w:rsidRPr="00E716E3" w:rsidRDefault="005F2632" w:rsidP="001E5977">
            <w:pPr>
              <w:pStyle w:val="af7"/>
              <w:spacing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</w:p>
          <w:p w:rsidR="00391A06" w:rsidRPr="00E716E3" w:rsidRDefault="00391A06" w:rsidP="001E5977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</w:p>
          <w:p w:rsidR="000C6736" w:rsidRPr="00E716E3" w:rsidRDefault="000C6736" w:rsidP="001E5977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</w:p>
          <w:p w:rsidR="000C6736" w:rsidRPr="00E716E3" w:rsidRDefault="000C6736" w:rsidP="001E5977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</w:p>
          <w:p w:rsidR="00391A06" w:rsidRPr="00E716E3" w:rsidRDefault="00391A06" w:rsidP="001E5977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</w:p>
          <w:p w:rsidR="00391A06" w:rsidRPr="00E716E3" w:rsidRDefault="00391A06" w:rsidP="001E5977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</w:p>
          <w:p w:rsidR="00391A06" w:rsidRPr="00E716E3" w:rsidRDefault="00391A06" w:rsidP="00DD37B9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</w:p>
          <w:p w:rsidR="00192EB8" w:rsidRPr="00E716E3" w:rsidRDefault="00DD37B9" w:rsidP="00DD37B9">
            <w:pPr>
              <w:widowControl w:val="0"/>
              <w:tabs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балла</w:t>
            </w:r>
          </w:p>
          <w:p w:rsidR="00192EB8" w:rsidRPr="00E716E3" w:rsidRDefault="00DD37B9" w:rsidP="00DD37B9">
            <w:pPr>
              <w:widowControl w:val="0"/>
              <w:tabs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 балла</w:t>
            </w:r>
          </w:p>
          <w:p w:rsidR="00192EB8" w:rsidRPr="00E716E3" w:rsidRDefault="00DD37B9" w:rsidP="00DD37B9">
            <w:pPr>
              <w:widowControl w:val="0"/>
              <w:tabs>
                <w:tab w:val="left" w:pos="356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место -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 балл</w:t>
            </w:r>
          </w:p>
          <w:p w:rsidR="00192EB8" w:rsidRPr="00E716E3" w:rsidRDefault="00DD37B9" w:rsidP="00DD37B9">
            <w:pPr>
              <w:widowControl w:val="0"/>
              <w:tabs>
                <w:tab w:val="left" w:pos="302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278"/>
                <w:tab w:val="left" w:pos="356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балла</w:t>
            </w:r>
          </w:p>
          <w:p w:rsidR="00192EB8" w:rsidRPr="00E716E3" w:rsidRDefault="00192EB8" w:rsidP="00DD37B9">
            <w:pPr>
              <w:tabs>
                <w:tab w:val="left" w:pos="278"/>
                <w:tab w:val="left" w:pos="356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192EB8" w:rsidRPr="00E716E3" w:rsidRDefault="00DD37B9" w:rsidP="00DD37B9">
            <w:pPr>
              <w:widowControl w:val="0"/>
              <w:tabs>
                <w:tab w:val="left" w:pos="278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1</w:t>
            </w:r>
            <w:r w:rsidR="000C6736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311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2</w:t>
            </w:r>
            <w:r w:rsidR="000C6736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306"/>
                <w:tab w:val="left" w:pos="356"/>
              </w:tabs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3</w:t>
            </w:r>
            <w:r w:rsidR="000C6736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балла</w:t>
            </w:r>
          </w:p>
          <w:p w:rsidR="00192EB8" w:rsidRPr="00E716E3" w:rsidRDefault="00DD37B9" w:rsidP="00DD37B9">
            <w:pPr>
              <w:widowControl w:val="0"/>
              <w:tabs>
                <w:tab w:val="left" w:pos="278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306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7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306"/>
                <w:tab w:val="left" w:pos="356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192EB8" w:rsidP="00DD37B9">
            <w:pPr>
              <w:tabs>
                <w:tab w:val="left" w:pos="306"/>
                <w:tab w:val="left" w:pos="356"/>
              </w:tabs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DD37B9" w:rsidP="00DD37B9">
            <w:pPr>
              <w:widowControl w:val="0"/>
              <w:tabs>
                <w:tab w:val="left" w:pos="282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306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7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306"/>
                <w:tab w:val="left" w:pos="356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282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311"/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9 баллов</w:t>
            </w:r>
          </w:p>
          <w:p w:rsidR="00192EB8" w:rsidRPr="00DD37B9" w:rsidRDefault="00192EB8" w:rsidP="00DD37B9">
            <w:pPr>
              <w:tabs>
                <w:tab w:val="left" w:pos="35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>3</w:t>
            </w:r>
            <w:r w:rsidR="000C6736" w:rsidRPr="00DD37B9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P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</w:tc>
      </w:tr>
      <w:tr w:rsidR="00E71E6D" w:rsidRPr="00E716E3" w:rsidTr="009A11A9">
        <w:trPr>
          <w:gridAfter w:val="1"/>
          <w:wAfter w:w="50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Портфолио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конкурсанта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(методический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кейс)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0"/>
                <w:rFonts w:eastAsiaTheme="minorHAnsi"/>
                <w:color w:val="auto"/>
                <w:sz w:val="24"/>
                <w:szCs w:val="24"/>
              </w:rPr>
              <w:t xml:space="preserve">(номинация </w:t>
            </w:r>
            <w:r w:rsidRPr="00E716E3">
              <w:rPr>
                <w:rStyle w:val="af0"/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716E3">
              <w:rPr>
                <w:rStyle w:val="13pt0"/>
                <w:rFonts w:eastAsiaTheme="minorHAnsi"/>
                <w:color w:val="auto"/>
                <w:sz w:val="24"/>
                <w:szCs w:val="24"/>
              </w:rPr>
              <w:t xml:space="preserve">4 «Шаг в профессии») </w:t>
            </w:r>
            <w:r w:rsidRPr="00E716E3">
              <w:rPr>
                <w:rStyle w:val="105pt"/>
                <w:rFonts w:eastAsiaTheme="minorHAnsi"/>
                <w:color w:val="auto"/>
                <w:sz w:val="24"/>
                <w:szCs w:val="24"/>
              </w:rPr>
              <w:t xml:space="preserve">участники номинации </w:t>
            </w:r>
            <w:r w:rsidRPr="00E716E3">
              <w:rPr>
                <w:rStyle w:val="af0"/>
                <w:rFonts w:eastAsiaTheme="minorHAnsi"/>
                <w:color w:val="auto"/>
                <w:sz w:val="24"/>
                <w:szCs w:val="24"/>
              </w:rPr>
              <w:t xml:space="preserve">№ </w:t>
            </w:r>
            <w:r w:rsidRPr="00E716E3">
              <w:rPr>
                <w:rStyle w:val="105pt"/>
                <w:rFonts w:eastAsiaTheme="minorHAnsi"/>
                <w:color w:val="auto"/>
                <w:sz w:val="24"/>
                <w:szCs w:val="24"/>
              </w:rPr>
              <w:t>4 предоставляют справку, заверенную руководителем о стаже работы в данной организации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B9" w:rsidRDefault="00192EB8" w:rsidP="00A82141">
            <w:pPr>
              <w:spacing w:after="0" w:line="276" w:lineRule="auto"/>
              <w:ind w:left="100" w:right="39"/>
              <w:rPr>
                <w:rStyle w:val="af0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af0"/>
                <w:rFonts w:eastAsiaTheme="minorHAnsi"/>
                <w:color w:val="auto"/>
                <w:sz w:val="24"/>
                <w:szCs w:val="24"/>
              </w:rPr>
              <w:t>Критер</w:t>
            </w:r>
            <w:r w:rsidR="00DD37B9">
              <w:rPr>
                <w:rStyle w:val="af0"/>
                <w:rFonts w:eastAsiaTheme="minorHAnsi"/>
                <w:color w:val="auto"/>
                <w:sz w:val="24"/>
                <w:szCs w:val="24"/>
              </w:rPr>
              <w:t>ии для участников номинации № 4</w:t>
            </w:r>
          </w:p>
          <w:p w:rsidR="00DD37B9" w:rsidRDefault="00DD37B9" w:rsidP="00A82141">
            <w:pPr>
              <w:spacing w:after="0" w:line="276" w:lineRule="auto"/>
              <w:ind w:left="100" w:right="39"/>
              <w:rPr>
                <w:rStyle w:val="af0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Разработка дополнительных общеобразовательных программ в области ФКиС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Разработка методических рекомендаций (пособий)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по итогам 2021 года для педагогов дополнительного образования, тренеров-преподавателей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авторских публикаций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журналах, сборниках, печатных изданиях, размещение профессиональных статей, методических материалов на интернет-ресурсах и т.п. по итогам 2021 года.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ссылку на публикации педагога-участника)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вебинарах, мастер-классах, круглых столах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т.п.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2021 года, либо диплом или сертификат участия).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Участие в проектной, инновационной,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экспериментальной деятельности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2021 году (справка, заверенная руководителем).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судейской деятельности мероприятий комплекса ГТО 2021 году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Получение грантов губернатора, мэра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др. по итогам 2021 года, (предоставить копию диплома или выписку из приказа, заверенную руководителем)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Мероприятия по работе с родителями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(законными представителями)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Сохранность контингента обучающихся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(динамика результативности за 2021 год)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квалификационной категории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 участника конкурса (предоставить копии подтверждающих документов)</w:t>
            </w:r>
          </w:p>
          <w:p w:rsidR="00391A06" w:rsidRPr="00E716E3" w:rsidRDefault="00391A06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Прохождение курсов повышения квалификации (в т.ч. в ССУЗах, ВУЗах)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2021 год (предоставить копии подтверждающих документов)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судейской категории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участника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Спортивный судья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II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категории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Спортивный судья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I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категории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Спортивный судья всероссийской категории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Наличие спортивного (почетного) звания у участника конкурса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международного класса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Заслуженный мастер спорта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Количество обучающихся, получивших в отчетном учебном году Знаки отличия комплекса ГТО за 2021 год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DD37B9" w:rsidRPr="00E716E3" w:rsidRDefault="00DD37B9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Спортивные достижения обучающихся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по итогам 2021 года 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Региональный уровень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личные соревнования</w:t>
            </w: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Pr="00E716E3" w:rsidRDefault="00DD37B9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Всероссийские соревнования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Международные соревнования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B9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Pr="00E716E3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разработанную программу </w:t>
            </w:r>
            <w:r w:rsidRPr="00E716E3">
              <w:rPr>
                <w:rStyle w:val="4pt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4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DD37B9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разработанную методическую рекомендацию или методическое пособие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4pt"/>
                <w:rFonts w:eastAsiaTheme="minorHAnsi"/>
                <w:color w:val="auto"/>
                <w:sz w:val="24"/>
                <w:szCs w:val="24"/>
              </w:rPr>
              <w:t>-</w:t>
            </w:r>
            <w:r w:rsidR="00DD37B9">
              <w:rPr>
                <w:rStyle w:val="4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0C6736" w:rsidRPr="00E716E3" w:rsidRDefault="000C6736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размещенную публикацию </w:t>
            </w:r>
            <w:r w:rsidRPr="00E716E3">
              <w:rPr>
                <w:rStyle w:val="4pt"/>
                <w:rFonts w:eastAsiaTheme="minorHAnsi"/>
                <w:color w:val="auto"/>
                <w:sz w:val="24"/>
                <w:szCs w:val="24"/>
              </w:rPr>
              <w:t>-</w:t>
            </w:r>
            <w:r w:rsidR="005F2632">
              <w:rPr>
                <w:rStyle w:val="4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Pr="00E716E3" w:rsidRDefault="00DD37B9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каждое участие в мероприятии в качестве спикера на региональном уровне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баллов; 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на всероссийском уровне </w:t>
            </w:r>
            <w:r w:rsidRPr="00DD37B9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-</w:t>
            </w:r>
            <w:r w:rsidR="00DD37B9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DD37B9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15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баллов;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участие в очном конкурсе на муниципальном уровне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DD37B9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DD37B9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15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баллов;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участие в конкурсе на всероссийском уровне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баллов;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участие в заочном конкурсе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проекте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Default="00192EB8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Default="00DD37B9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DD37B9" w:rsidRPr="00E716E3" w:rsidRDefault="00DD37B9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мероприятии -</w:t>
            </w:r>
            <w:r w:rsidRPr="005F2632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 xml:space="preserve"> 5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каждый полученный грант педагога или его обучающихся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форму работы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0C6736" w:rsidRPr="00E716E3" w:rsidRDefault="000C673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0C6736" w:rsidRPr="00E716E3" w:rsidRDefault="000C6736" w:rsidP="001E5977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0C6736" w:rsidRPr="00E716E3" w:rsidRDefault="000C6736" w:rsidP="001E5977">
            <w:pPr>
              <w:spacing w:after="0" w:line="276" w:lineRule="auto"/>
              <w:ind w:left="83"/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75-80% -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 </w:t>
            </w:r>
          </w:p>
          <w:p w:rsidR="00391A06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81-95% -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 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96-100%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прохождение каждого курса повышения квалификации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30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391A06" w:rsidRPr="00E716E3" w:rsidRDefault="00391A06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0C6736" w:rsidRPr="00E716E3" w:rsidRDefault="000C6736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0C6736" w:rsidRPr="00E716E3" w:rsidRDefault="000C6736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25 баллов</w:t>
            </w:r>
          </w:p>
          <w:p w:rsidR="00391A06" w:rsidRPr="00E716E3" w:rsidRDefault="00391A06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5F2632" w:rsidP="001E5977">
            <w:pPr>
              <w:spacing w:after="0"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35 баллов</w:t>
            </w: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spacing w:after="0" w:line="276" w:lineRule="auto"/>
              <w:ind w:left="83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DD37B9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Золотой знак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DD37B9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Серебряный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12 баллов</w:t>
            </w:r>
          </w:p>
          <w:p w:rsidR="00192EB8" w:rsidRPr="00E716E3" w:rsidRDefault="00192EB8" w:rsidP="00DD37B9">
            <w:pPr>
              <w:widowControl w:val="0"/>
              <w:tabs>
                <w:tab w:val="left" w:pos="30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Бронзовый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1E5977">
            <w:pPr>
              <w:tabs>
                <w:tab w:val="left" w:pos="30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tabs>
                <w:tab w:val="left" w:pos="30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tabs>
                <w:tab w:val="left" w:pos="30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192EB8" w:rsidRPr="00E716E3" w:rsidRDefault="00192EB8" w:rsidP="001E5977">
            <w:pPr>
              <w:tabs>
                <w:tab w:val="left" w:pos="30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9342AD" w:rsidRPr="00E716E3" w:rsidRDefault="009342AD" w:rsidP="001E5977">
            <w:pPr>
              <w:tabs>
                <w:tab w:val="left" w:pos="30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9342AD" w:rsidRDefault="009342AD" w:rsidP="00DD37B9">
            <w:pPr>
              <w:tabs>
                <w:tab w:val="left" w:pos="30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DD37B9" w:rsidRPr="00E716E3" w:rsidRDefault="00DD37B9" w:rsidP="00DD37B9">
            <w:pPr>
              <w:tabs>
                <w:tab w:val="left" w:pos="30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192EB8" w:rsidRPr="00DD37B9" w:rsidRDefault="000C6736" w:rsidP="00DD37B9">
            <w:pPr>
              <w:tabs>
                <w:tab w:val="left" w:pos="302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балла</w:t>
            </w:r>
          </w:p>
          <w:p w:rsidR="00192EB8" w:rsidRPr="00DD37B9" w:rsidRDefault="000C6736" w:rsidP="00DD37B9">
            <w:pPr>
              <w:widowControl w:val="0"/>
              <w:tabs>
                <w:tab w:val="left" w:pos="326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>2 балла</w:t>
            </w:r>
          </w:p>
          <w:p w:rsidR="00192EB8" w:rsidRPr="00DD37B9" w:rsidRDefault="000C6736" w:rsidP="00DD37B9">
            <w:pPr>
              <w:widowControl w:val="0"/>
              <w:tabs>
                <w:tab w:val="left" w:pos="322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>1 балл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балла</w:t>
            </w:r>
          </w:p>
          <w:p w:rsidR="00192EB8" w:rsidRDefault="00192EB8" w:rsidP="00DD37B9">
            <w:pPr>
              <w:tabs>
                <w:tab w:val="left" w:pos="498"/>
              </w:tabs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DD37B9">
            <w:pPr>
              <w:tabs>
                <w:tab w:val="left" w:pos="498"/>
              </w:tabs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балла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7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192EB8" w:rsidP="00DD37B9">
            <w:pPr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7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место -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DD37B9" w:rsidP="00DD37B9">
            <w:pPr>
              <w:widowControl w:val="0"/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9 баллов</w:t>
            </w:r>
          </w:p>
          <w:p w:rsidR="00192EB8" w:rsidRPr="00DD37B9" w:rsidRDefault="00192EB8" w:rsidP="00DD37B9">
            <w:pPr>
              <w:tabs>
                <w:tab w:val="left" w:pos="498"/>
              </w:tabs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место - </w:t>
            </w:r>
            <w:r w:rsidRP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</w:tc>
      </w:tr>
      <w:tr w:rsidR="00E71E6D" w:rsidRPr="00E716E3" w:rsidTr="009A11A9">
        <w:trPr>
          <w:gridAfter w:val="1"/>
          <w:wAfter w:w="50" w:type="dxa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Портфолио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конкурсанта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(методический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кейс)</w:t>
            </w:r>
          </w:p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af0"/>
                <w:rFonts w:eastAsiaTheme="minorHAnsi"/>
                <w:color w:val="auto"/>
                <w:sz w:val="24"/>
                <w:szCs w:val="24"/>
              </w:rPr>
              <w:t>(номинация № 5 «Мастерство-путъ к совершенству»)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Default="00192EB8" w:rsidP="00A82141">
            <w:pPr>
              <w:spacing w:after="0" w:line="276" w:lineRule="auto"/>
              <w:ind w:left="100" w:right="39"/>
              <w:rPr>
                <w:rStyle w:val="13pt0"/>
                <w:rFonts w:eastAsiaTheme="minorHAnsi"/>
                <w:b w:val="0"/>
                <w:color w:val="auto"/>
                <w:sz w:val="24"/>
                <w:szCs w:val="24"/>
                <w:u w:val="single"/>
              </w:rPr>
            </w:pPr>
            <w:r w:rsidRPr="00DD37B9">
              <w:rPr>
                <w:rStyle w:val="13pt0"/>
                <w:rFonts w:eastAsiaTheme="minorHAnsi"/>
                <w:b w:val="0"/>
                <w:color w:val="auto"/>
                <w:sz w:val="24"/>
                <w:szCs w:val="24"/>
                <w:u w:val="single"/>
              </w:rPr>
              <w:t xml:space="preserve">Критерии для участников номинации </w:t>
            </w:r>
            <w:r w:rsidR="00E701A3" w:rsidRPr="00DD37B9">
              <w:rPr>
                <w:rStyle w:val="13pt0"/>
                <w:rFonts w:eastAsiaTheme="minorHAnsi"/>
                <w:b w:val="0"/>
                <w:color w:val="auto"/>
                <w:sz w:val="24"/>
                <w:szCs w:val="24"/>
                <w:u w:val="single"/>
              </w:rPr>
              <w:t xml:space="preserve"> </w:t>
            </w:r>
            <w:r w:rsidRPr="00DD37B9">
              <w:rPr>
                <w:rStyle w:val="13pt0"/>
                <w:rFonts w:eastAsiaTheme="minorHAnsi"/>
                <w:b w:val="0"/>
                <w:color w:val="auto"/>
                <w:sz w:val="24"/>
                <w:szCs w:val="24"/>
                <w:u w:val="single"/>
              </w:rPr>
              <w:t>№ 5</w:t>
            </w:r>
          </w:p>
          <w:p w:rsidR="00DD37B9" w:rsidRPr="00DD37B9" w:rsidRDefault="00DD37B9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Разработка авторских дополнительных общеобразовательных программ в области ФКиС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программы, разработанные педагогом за 2021 год с печатью руководителя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Разработка методических рекомендаций (пособий)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для педагогов дополнительного образования, тренеров- преподавателей (предоставить методические пособия и рекомендации, разработанные педагогом, заверенные руководителем образовательной организации)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авторских публикаций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журналах, сборниках, печатных изданиях, размещение профессиональных статей, методических материалов на интернет-ресурсах и т.п. по итогам 2021 года.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ссылку на публикации педагога-участника)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конкурсах, акциях, фестивалях выступление на конференциях, семинарах, вебинарах, мастер-классах, круглых столах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т.п.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справку, заверенную руководителем о количестве выступлений на мероприятиях и участии в конкурсах по итогам 2021 года, либо диплом или сертификат участия).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Участие в проектной, инновационной,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экспериментальной деятельности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2021 году (справка, заверенная руководителем).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судейской деятельности мероприятий комплекса ГТО в 2021 году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муниципального центра тестирования).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Получение грантов губернатора, мэра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 др. по итогам 2021 года, (предоставить копию диплома или выписку из приказа, заверенную руководителем)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Сопровождение одаренных детей в области физической культуры и спорта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(наличие индивидуальной образовательной программы для одаренных обучающихся, индивидуальной образовательной траектории, результативность одаренных обучающихся в соревновательной деятельности, участие обучающихся в проектной деятельности, формирование организационно-методического комплекса оценочных процедур для диагностики перспективных одаренных обучающихся с учетом спортивной специализации и т.п. по итогам 2021 года)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подтверждающие документы)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Наставничество (тьюторство)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(работа с молодыми педагогами, сту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дентами, организация и проведение семи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наров, мастер- классов, трансляция передо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вого педагогического опыта, внедрение эффективных практик в области физи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ческой культуры и спорта, привлечение молодых педагогов к проектной деятельности и т.п по итогам 2021 года)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справку, заверенную руководителем)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Участие в экспериментальных, инновационных площадках физкультурно-спортивной направленности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по итогам работы 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2021 год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(н/п: разработка эффективной системы спортивного отбора и ориентации в различных видах спорта; разработка модели курса физического воспитания обучающихся в системе ранней профориентационной спортивной ориентации; создание модели системы непрерывного физического образования и спортивной подготовки олимпийского резерва и т.п.)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Мероприятия по работе с родителями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(законными представителями)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(справка, заверенная руководителем о количестве проведенных мероприятий с родителями по итогам 2021 года, ссылка на официальный сайт организации).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квалификационной категории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у участника конкурса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Первая квалификационная категория Высшая квалификационная категория (предоставить копии подтверждающих документов)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Прохождение курсов повышения квалификации (в т.ч. в ССУЗах, ВУЗах)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202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год (предоставить копии подтверждающих документов)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ведомственного (отраслевого звания)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 участника конкурса: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Заслуженный учитель России; Заслуженный тренер России; Заслуженный работник физической культуры и спорта (предоставить копии подтверждающих документов, заверенные)</w:t>
            </w: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судейской категории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участника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Спортивный судья II категории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Спортивный судья I категории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Спортивный судья всероссийской категории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подтверждающие документы, копия действующего удостоверения судьи)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спортивного (почетного) звания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 участника конкурса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международного класса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Заслуженный мастер спорта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Достижения обучающихся в сфере физической культуры и спорта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Кандидат в мастера спорта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Мастер спорта России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Мастер спорта России международного класса (по итогам 2021 года)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подтверждающие документы: выписку из Приказа регионального органа власти в области физической культуры и спорта, выписку из приказа Минспорта)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Количество обучающихся - выпускников, поступивших в профильные профессиональные образовательные организации, высшего образования (ВУЗы и средне-специальные учебные заведения (ССУЗы)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физкультурно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softHyphen/>
              <w:t>спортивной направленности в 2021 году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(предоставить справку о поступлении обучающихся в профильные ВУЗы)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E80ECB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Количество обучающихся, получивших в отчетном учебном году Знаки отличия комплекса ГТО за 2021 год</w:t>
            </w:r>
          </w:p>
          <w:p w:rsidR="00E77793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Наличие обучающихся, включенных в спортивные сборные команды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в 2021 году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Член спортивной сборной субъекта РФ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Член спортивной сборной РФ (предоставить заверенные выписки из приказов с выделением обучающихся у данного педагога).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Спортивные достижения обучающихся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по итогам 2021 года (предоставить подтверждающие документы, заверенные копии протоколов, либо дипломы. В протоколах выделить обучающихся)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Региональный уровень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  <w:u w:val="single"/>
              </w:rPr>
              <w:t>Всероссийские соревнования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CB" w:rsidRPr="00E716E3" w:rsidRDefault="00E80ECB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3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3"/>
                <w:rFonts w:eastAsiaTheme="minorHAnsi"/>
                <w:color w:val="auto"/>
                <w:sz w:val="24"/>
                <w:szCs w:val="24"/>
                <w:u w:val="single"/>
              </w:rPr>
              <w:t>Международные соревнования</w:t>
            </w:r>
            <w:r w:rsidRPr="00E716E3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3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3"/>
                <w:rFonts w:eastAsiaTheme="minorHAnsi"/>
                <w:color w:val="auto"/>
                <w:sz w:val="24"/>
                <w:szCs w:val="24"/>
              </w:rPr>
              <w:t>личные соревнования</w:t>
            </w: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Style w:val="3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A82141">
            <w:pPr>
              <w:spacing w:after="0" w:line="276" w:lineRule="auto"/>
              <w:ind w:left="100" w:right="39"/>
              <w:rPr>
                <w:rStyle w:val="3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3"/>
                <w:rFonts w:eastAsiaTheme="minorHAnsi"/>
                <w:color w:val="auto"/>
                <w:sz w:val="24"/>
                <w:szCs w:val="24"/>
              </w:rPr>
              <w:t>командные соревнования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E701A3" w:rsidRPr="00E716E3" w:rsidRDefault="00E701A3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разработанную программу </w:t>
            </w:r>
            <w:r w:rsidRPr="005F2632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-</w:t>
            </w:r>
            <w:r w:rsidR="005F2632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5F2632">
              <w:rPr>
                <w:rStyle w:val="1"/>
                <w:rFonts w:eastAsiaTheme="minorHAnsi"/>
                <w:b/>
                <w:color w:val="auto"/>
                <w:sz w:val="24"/>
                <w:szCs w:val="24"/>
              </w:rPr>
              <w:t>15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разработанную методическую рекомендацию или методическое пособие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 размещенную публикацию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каждое участие в мероприятии в качестве спикера на региональном уровне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баллов;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на всероссийском уровне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баллов;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участие в очном конкурсе на муниципальном уровне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баллов;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участие в конкурсе на всероссийском уровне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баллов; </w:t>
            </w:r>
            <w:r w:rsidR="00DD37B9">
              <w:rPr>
                <w:rStyle w:val="13pt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участие в заочном конкурсе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 участие в проекте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каждое участие в мероприятии –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каждый полученный грант педагогом или его обучающихся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форму работы по сопровождению одаренных детей в области ФКиС </w:t>
            </w:r>
            <w:r w:rsidR="00DD37B9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каждую форму работы -</w:t>
            </w:r>
            <w:r w:rsidR="005F2632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участие в каждой экспериментальной площадке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каждую форму работы 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pStyle w:val="af7"/>
              <w:spacing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342AD" w:rsidRDefault="009342AD" w:rsidP="00A82141">
            <w:pPr>
              <w:pStyle w:val="af7"/>
              <w:spacing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A82141">
            <w:pPr>
              <w:pStyle w:val="af7"/>
              <w:spacing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pStyle w:val="af7"/>
              <w:spacing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701A3" w:rsidRPr="00E716E3" w:rsidRDefault="00E701A3" w:rsidP="00A82141">
            <w:pPr>
              <w:pStyle w:val="af7"/>
              <w:spacing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pStyle w:val="af7"/>
              <w:spacing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A82141">
            <w:pPr>
              <w:pStyle w:val="af7"/>
              <w:spacing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 </w:t>
            </w:r>
          </w:p>
          <w:p w:rsidR="00192EB8" w:rsidRPr="00E716E3" w:rsidRDefault="005F2632" w:rsidP="00A82141">
            <w:pPr>
              <w:pStyle w:val="af7"/>
              <w:spacing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За прохождение каждого курса повышения квалификации 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-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15 баллов</w:t>
            </w:r>
          </w:p>
          <w:p w:rsidR="009342AD" w:rsidRPr="00E716E3" w:rsidRDefault="009342AD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каждое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имеющееся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ведомственное звание 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br/>
            </w: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9342AD" w:rsidRDefault="009342AD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77793" w:rsidRPr="00E716E3" w:rsidRDefault="00E77793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15 баллов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77793" w:rsidRPr="00E716E3" w:rsidRDefault="00E77793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701A3" w:rsidRPr="00E716E3" w:rsidRDefault="00E701A3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5F2632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25 баллов</w:t>
            </w:r>
          </w:p>
          <w:p w:rsidR="00E701A3" w:rsidRPr="00E716E3" w:rsidRDefault="00E701A3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5F2632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35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каждого обучающегося:</w:t>
            </w:r>
          </w:p>
          <w:p w:rsidR="00192EB8" w:rsidRPr="00E716E3" w:rsidRDefault="005F2632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 </w:t>
            </w:r>
          </w:p>
          <w:p w:rsidR="00192EB8" w:rsidRPr="00E716E3" w:rsidRDefault="005F2632" w:rsidP="00A82141">
            <w:pPr>
              <w:spacing w:after="0" w:line="276" w:lineRule="auto"/>
              <w:ind w:left="100" w:right="39"/>
              <w:jc w:val="both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20 баллов </w:t>
            </w:r>
          </w:p>
          <w:p w:rsidR="00192EB8" w:rsidRPr="00E716E3" w:rsidRDefault="005F2632" w:rsidP="00A82141">
            <w:pPr>
              <w:spacing w:after="0" w:line="276" w:lineRule="auto"/>
              <w:ind w:left="100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>За каждого выпускника -</w:t>
            </w:r>
            <w:r w:rsidR="00E80ECB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Default="00E80ECB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701A3" w:rsidRPr="00E716E3" w:rsidRDefault="00E701A3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Золотой - 15 баллов</w:t>
            </w: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Серебряный- 12 баллов</w:t>
            </w:r>
          </w:p>
          <w:p w:rsidR="00E80ECB" w:rsidRPr="00E716E3" w:rsidRDefault="00E80ECB" w:rsidP="00E80ECB">
            <w:pPr>
              <w:spacing w:after="0" w:line="276" w:lineRule="auto"/>
              <w:ind w:left="83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Бронзовый</w:t>
            </w: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- 10 баллов</w:t>
            </w:r>
          </w:p>
          <w:p w:rsidR="00E80ECB" w:rsidRDefault="00E80ECB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80ECB" w:rsidRPr="00E716E3" w:rsidRDefault="00E80ECB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E701A3" w:rsidRPr="00E716E3" w:rsidRDefault="00E701A3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5F2632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10 баллов </w:t>
            </w:r>
          </w:p>
          <w:p w:rsidR="00192EB8" w:rsidRPr="00E716E3" w:rsidRDefault="005F2632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pt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20 баллов</w:t>
            </w: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3 балла</w:t>
            </w:r>
          </w:p>
          <w:p w:rsidR="00192EB8" w:rsidRPr="00E716E3" w:rsidRDefault="00E80ECB" w:rsidP="00E80ECB">
            <w:pPr>
              <w:widowControl w:val="0"/>
              <w:tabs>
                <w:tab w:val="left" w:pos="326"/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2 балла</w:t>
            </w:r>
          </w:p>
          <w:p w:rsidR="00192EB8" w:rsidRPr="00E716E3" w:rsidRDefault="00E80ECB" w:rsidP="00E80ECB">
            <w:pPr>
              <w:widowControl w:val="0"/>
              <w:tabs>
                <w:tab w:val="left" w:pos="326"/>
                <w:tab w:val="left" w:pos="508"/>
              </w:tabs>
              <w:spacing w:after="0" w:line="276" w:lineRule="auto"/>
              <w:ind w:left="100" w:right="39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-1 балл</w:t>
            </w:r>
          </w:p>
          <w:p w:rsidR="00192EB8" w:rsidRPr="00E716E3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4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E80ECB" w:rsidP="00E80ECB">
            <w:pPr>
              <w:widowControl w:val="0"/>
              <w:tabs>
                <w:tab w:val="left" w:pos="326"/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5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—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5 баллов</w:t>
            </w:r>
          </w:p>
          <w:p w:rsidR="00192EB8" w:rsidRPr="00E716E3" w:rsidRDefault="00E80ECB" w:rsidP="00E80ECB">
            <w:pPr>
              <w:widowControl w:val="0"/>
              <w:tabs>
                <w:tab w:val="left" w:pos="326"/>
                <w:tab w:val="left" w:pos="508"/>
              </w:tabs>
              <w:spacing w:after="0" w:line="276" w:lineRule="auto"/>
              <w:ind w:left="100" w:right="39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6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4 балла</w:t>
            </w:r>
          </w:p>
          <w:p w:rsidR="00192EB8" w:rsidRPr="00E716E3" w:rsidRDefault="00192EB8" w:rsidP="00E80ECB">
            <w:pPr>
              <w:tabs>
                <w:tab w:val="left" w:pos="326"/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B8" w:rsidRPr="00E716E3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- 5 баллов</w:t>
            </w:r>
          </w:p>
          <w:p w:rsidR="00192EB8" w:rsidRPr="00E716E3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- 4 балла</w:t>
            </w:r>
          </w:p>
          <w:p w:rsidR="00192EB8" w:rsidRPr="00E716E3" w:rsidRDefault="00E80ECB" w:rsidP="00E80ECB">
            <w:pPr>
              <w:widowControl w:val="0"/>
              <w:tabs>
                <w:tab w:val="left" w:pos="326"/>
                <w:tab w:val="left" w:pos="508"/>
              </w:tabs>
              <w:spacing w:after="0" w:line="276" w:lineRule="auto"/>
              <w:ind w:left="100" w:right="39"/>
              <w:rPr>
                <w:rStyle w:val="13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- 3 балла</w:t>
            </w:r>
          </w:p>
          <w:p w:rsidR="00192EB8" w:rsidRPr="00E716E3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- 8 баллов</w:t>
            </w:r>
          </w:p>
          <w:p w:rsidR="00192EB8" w:rsidRPr="00E716E3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место </w:t>
            </w:r>
            <w:r w:rsidR="00192EB8" w:rsidRPr="00E716E3">
              <w:rPr>
                <w:rStyle w:val="13pt"/>
                <w:rFonts w:eastAsiaTheme="minorHAnsi"/>
                <w:color w:val="auto"/>
                <w:sz w:val="24"/>
                <w:szCs w:val="24"/>
              </w:rPr>
              <w:t>- 7 баллов</w:t>
            </w:r>
          </w:p>
          <w:p w:rsidR="00192EB8" w:rsidRPr="00E80ECB" w:rsidRDefault="00192EB8" w:rsidP="00E80ECB">
            <w:pPr>
              <w:tabs>
                <w:tab w:val="left" w:pos="508"/>
              </w:tabs>
              <w:spacing w:after="0" w:line="276" w:lineRule="auto"/>
              <w:ind w:left="100" w:right="39"/>
              <w:rPr>
                <w:rStyle w:val="ab"/>
                <w:rFonts w:eastAsiaTheme="minorHAnsi"/>
                <w:color w:val="auto"/>
                <w:sz w:val="24"/>
                <w:szCs w:val="24"/>
              </w:rPr>
            </w:pPr>
            <w:r w:rsidRPr="00E80ECB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3 место - </w:t>
            </w:r>
            <w:r w:rsidRPr="00E80ECB">
              <w:rPr>
                <w:rStyle w:val="ab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E80ECB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Style w:val="3"/>
                <w:rFonts w:eastAsiaTheme="minorHAnsi"/>
                <w:color w:val="auto"/>
                <w:sz w:val="24"/>
                <w:szCs w:val="24"/>
              </w:rPr>
            </w:pPr>
          </w:p>
          <w:p w:rsidR="00192EB8" w:rsidRPr="00E716E3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ab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  <w:p w:rsidR="00192EB8" w:rsidRPr="00E716E3" w:rsidRDefault="00E80ECB" w:rsidP="00E80ECB">
            <w:pPr>
              <w:widowControl w:val="0"/>
              <w:tabs>
                <w:tab w:val="left" w:pos="331"/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ab"/>
                <w:rFonts w:eastAsiaTheme="minorHAnsi"/>
                <w:color w:val="auto"/>
                <w:sz w:val="24"/>
                <w:szCs w:val="24"/>
              </w:rPr>
              <w:t>7 баллов</w:t>
            </w:r>
          </w:p>
          <w:p w:rsidR="00192EB8" w:rsidRPr="00E716E3" w:rsidRDefault="00E80ECB" w:rsidP="00E80ECB">
            <w:pPr>
              <w:widowControl w:val="0"/>
              <w:tabs>
                <w:tab w:val="left" w:pos="331"/>
                <w:tab w:val="left" w:pos="508"/>
              </w:tabs>
              <w:spacing w:after="0" w:line="276" w:lineRule="auto"/>
              <w:ind w:left="100" w:right="39"/>
              <w:rPr>
                <w:rStyle w:val="ab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3 </w:t>
            </w:r>
            <w:r w:rsidR="00192EB8" w:rsidRPr="00E716E3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ab"/>
                <w:rFonts w:eastAsiaTheme="minorHAnsi"/>
                <w:color w:val="auto"/>
                <w:sz w:val="24"/>
                <w:szCs w:val="24"/>
              </w:rPr>
              <w:t>6 баллов</w:t>
            </w:r>
          </w:p>
          <w:p w:rsidR="00192EB8" w:rsidRPr="00E716E3" w:rsidRDefault="00E80ECB" w:rsidP="00E80ECB">
            <w:pPr>
              <w:widowControl w:val="0"/>
              <w:tabs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1 </w:t>
            </w:r>
            <w:r w:rsidR="00192EB8" w:rsidRPr="00E716E3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ab"/>
                <w:rFonts w:eastAsiaTheme="minorHAnsi"/>
                <w:color w:val="auto"/>
                <w:sz w:val="24"/>
                <w:szCs w:val="24"/>
              </w:rPr>
              <w:t>10 баллов</w:t>
            </w:r>
          </w:p>
          <w:p w:rsidR="00192EB8" w:rsidRPr="00E716E3" w:rsidRDefault="00E80ECB" w:rsidP="00E80ECB">
            <w:pPr>
              <w:widowControl w:val="0"/>
              <w:tabs>
                <w:tab w:val="left" w:pos="331"/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2 </w:t>
            </w:r>
            <w:r w:rsidR="00192EB8" w:rsidRPr="00E716E3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место - </w:t>
            </w:r>
            <w:r w:rsidR="00192EB8" w:rsidRPr="00E716E3">
              <w:rPr>
                <w:rStyle w:val="ab"/>
                <w:rFonts w:eastAsiaTheme="minorHAnsi"/>
                <w:color w:val="auto"/>
                <w:sz w:val="24"/>
                <w:szCs w:val="24"/>
              </w:rPr>
              <w:t>9 баллов</w:t>
            </w:r>
          </w:p>
          <w:p w:rsidR="00192EB8" w:rsidRPr="00E80ECB" w:rsidRDefault="00192EB8" w:rsidP="00E80ECB">
            <w:pPr>
              <w:tabs>
                <w:tab w:val="left" w:pos="508"/>
              </w:tabs>
              <w:spacing w:after="0" w:line="276" w:lineRule="auto"/>
              <w:ind w:left="100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80ECB">
              <w:rPr>
                <w:rStyle w:val="3"/>
                <w:rFonts w:eastAsiaTheme="minorHAnsi"/>
                <w:color w:val="auto"/>
                <w:sz w:val="24"/>
                <w:szCs w:val="24"/>
              </w:rPr>
              <w:t xml:space="preserve">3 место - </w:t>
            </w:r>
            <w:r w:rsidRPr="00E80ECB">
              <w:rPr>
                <w:rStyle w:val="ab"/>
                <w:rFonts w:eastAsiaTheme="minorHAnsi"/>
                <w:color w:val="auto"/>
                <w:sz w:val="24"/>
                <w:szCs w:val="24"/>
              </w:rPr>
              <w:t>8 баллов</w:t>
            </w:r>
          </w:p>
        </w:tc>
      </w:tr>
      <w:tr w:rsidR="00E71E6D" w:rsidRPr="00E716E3" w:rsidTr="005F2632">
        <w:trPr>
          <w:gridAfter w:val="1"/>
          <w:wAfter w:w="50" w:type="dxa"/>
          <w:trHeight w:val="54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B35AB4">
            <w:pPr>
              <w:spacing w:after="0" w:line="276" w:lineRule="auto"/>
              <w:ind w:left="100" w:right="197"/>
              <w:jc w:val="center"/>
              <w:rPr>
                <w:rStyle w:val="13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3pt0"/>
                <w:rFonts w:eastAsiaTheme="minorHAnsi"/>
                <w:color w:val="auto"/>
                <w:sz w:val="24"/>
                <w:szCs w:val="24"/>
                <w:u w:val="single"/>
              </w:rPr>
            </w:pPr>
            <w:r w:rsidRPr="00E716E3">
              <w:rPr>
                <w:rStyle w:val="ab"/>
                <w:rFonts w:eastAsiaTheme="minorHAnsi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B8" w:rsidRPr="00E716E3" w:rsidRDefault="00192EB8" w:rsidP="00A82141">
            <w:pPr>
              <w:spacing w:after="0" w:line="276" w:lineRule="auto"/>
              <w:ind w:left="100" w:right="39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</w:tr>
    </w:tbl>
    <w:p w:rsidR="002D12A2" w:rsidRPr="006C0BAE" w:rsidRDefault="002D12A2" w:rsidP="00B35AB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12A2" w:rsidRPr="006C0BAE" w:rsidRDefault="002D12A2" w:rsidP="00A86726">
      <w:pPr>
        <w:pStyle w:val="Default"/>
        <w:pageBreakBefore/>
        <w:tabs>
          <w:tab w:val="left" w:pos="4536"/>
        </w:tabs>
        <w:ind w:left="4678"/>
        <w:jc w:val="right"/>
        <w:rPr>
          <w:color w:val="auto"/>
          <w:sz w:val="20"/>
          <w:szCs w:val="20"/>
        </w:rPr>
      </w:pPr>
      <w:r w:rsidRPr="006C0BAE">
        <w:rPr>
          <w:b/>
          <w:bCs/>
          <w:color w:val="auto"/>
          <w:sz w:val="20"/>
          <w:szCs w:val="20"/>
        </w:rPr>
        <w:t>Приложение № 2</w:t>
      </w:r>
    </w:p>
    <w:p w:rsidR="002D12A2" w:rsidRPr="006C0BAE" w:rsidRDefault="002D12A2" w:rsidP="002D12A2">
      <w:pPr>
        <w:tabs>
          <w:tab w:val="left" w:pos="4536"/>
        </w:tabs>
        <w:spacing w:after="0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0BAE">
        <w:rPr>
          <w:rFonts w:ascii="Times New Roman" w:hAnsi="Times New Roman" w:cs="Times New Roman"/>
          <w:b/>
          <w:bCs/>
          <w:sz w:val="20"/>
          <w:szCs w:val="20"/>
        </w:rPr>
        <w:t>к Положению о проведении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2D12A2" w:rsidRPr="006C0BAE" w:rsidRDefault="002D12A2" w:rsidP="002D12A2">
      <w:pPr>
        <w:pStyle w:val="Default"/>
        <w:spacing w:line="300" w:lineRule="auto"/>
        <w:jc w:val="center"/>
        <w:rPr>
          <w:color w:val="auto"/>
          <w:sz w:val="28"/>
          <w:szCs w:val="28"/>
        </w:rPr>
      </w:pPr>
      <w:r w:rsidRPr="006C0BAE">
        <w:rPr>
          <w:b/>
          <w:bCs/>
          <w:color w:val="auto"/>
          <w:sz w:val="28"/>
          <w:szCs w:val="28"/>
        </w:rPr>
        <w:t>ТРЕБОВАНИЯ</w:t>
      </w:r>
      <w:r w:rsidRPr="006C0BAE">
        <w:rPr>
          <w:b/>
          <w:bCs/>
          <w:color w:val="auto"/>
          <w:sz w:val="28"/>
          <w:szCs w:val="28"/>
        </w:rPr>
        <w:br/>
      </w:r>
      <w:r w:rsidRPr="006C0BAE">
        <w:rPr>
          <w:color w:val="auto"/>
          <w:sz w:val="28"/>
          <w:szCs w:val="28"/>
        </w:rPr>
        <w:t>к оформлению и содержанию видеоролика «Визитная карточка»</w:t>
      </w:r>
    </w:p>
    <w:p w:rsidR="002D12A2" w:rsidRPr="006C0BAE" w:rsidRDefault="002D12A2" w:rsidP="002D12A2">
      <w:pPr>
        <w:pStyle w:val="Default"/>
        <w:spacing w:line="300" w:lineRule="auto"/>
        <w:jc w:val="center"/>
        <w:rPr>
          <w:color w:val="auto"/>
          <w:sz w:val="28"/>
          <w:szCs w:val="28"/>
        </w:rPr>
      </w:pPr>
      <w:r w:rsidRPr="006C0BAE">
        <w:rPr>
          <w:b/>
          <w:bCs/>
          <w:color w:val="auto"/>
          <w:sz w:val="28"/>
          <w:szCs w:val="28"/>
        </w:rPr>
        <w:t>Требования к оформлению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Окончательный вариант смонтированного видеоролика сохранять в форматах AVI, MOV, MPEG, MP4.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Минимальное разрешение видеоролика - 480x360 для 4:3, 480x272 для 16:9, не ниже 240 рх (пикселей). Ориентация - горизонтальная.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Продолжительность записи видеоролика не более 5 минут.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Образовательная организация, представляющая участника, победителя регионального этапа, направляет на Конкурс только один видеоролик.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Участник Конкурса сам определяет жанр видеоролика (интервью, репортаж, видеоклип и т.п.).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При монтаже видеоролика могут использоваться фотографии и архивные материалы.</w:t>
      </w:r>
    </w:p>
    <w:p w:rsidR="002D12A2" w:rsidRPr="006C0BAE" w:rsidRDefault="002D12A2" w:rsidP="002D12A2">
      <w:pPr>
        <w:pStyle w:val="Default"/>
        <w:spacing w:line="300" w:lineRule="auto"/>
        <w:jc w:val="center"/>
        <w:rPr>
          <w:color w:val="auto"/>
          <w:sz w:val="28"/>
          <w:szCs w:val="28"/>
        </w:rPr>
      </w:pPr>
      <w:r w:rsidRPr="006C0BAE">
        <w:rPr>
          <w:b/>
          <w:bCs/>
          <w:color w:val="auto"/>
          <w:sz w:val="28"/>
          <w:szCs w:val="28"/>
        </w:rPr>
        <w:t>Требования к содержанию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Ф.И.О. участника;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место работы и должность;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стаж в данной профессии и в этой организации;</w:t>
      </w:r>
    </w:p>
    <w:p w:rsidR="002D12A2" w:rsidRPr="006C0BAE" w:rsidRDefault="002D12A2" w:rsidP="002D12A2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по каким видам спорта осуществляет свою профессиональную деятельность с обучающимися;</w:t>
      </w:r>
    </w:p>
    <w:p w:rsidR="002D12A2" w:rsidRPr="006C0BAE" w:rsidRDefault="002D12A2" w:rsidP="002D12A2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AE">
        <w:rPr>
          <w:rFonts w:ascii="Times New Roman" w:hAnsi="Times New Roman" w:cs="Times New Roman"/>
          <w:sz w:val="28"/>
          <w:szCs w:val="28"/>
        </w:rPr>
        <w:t>количество секций, которые ведет педагог-участник; самые яркие достижения обучающихся за время работы;</w:t>
      </w:r>
    </w:p>
    <w:p w:rsidR="002D12A2" w:rsidRPr="006C0BAE" w:rsidRDefault="002D12A2" w:rsidP="002D12A2">
      <w:pPr>
        <w:pStyle w:val="Default"/>
        <w:spacing w:line="300" w:lineRule="auto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профессиональные достижения участника; хобби, увлечения; педагогическое кредо участника;</w:t>
      </w:r>
    </w:p>
    <w:p w:rsidR="002D12A2" w:rsidRPr="006C0BAE" w:rsidRDefault="002D12A2" w:rsidP="002D12A2">
      <w:pPr>
        <w:pStyle w:val="Default"/>
        <w:spacing w:line="300" w:lineRule="auto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другая интересная информация, которую захочет представить участник.</w:t>
      </w:r>
    </w:p>
    <w:p w:rsidR="002D12A2" w:rsidRPr="006C0BAE" w:rsidRDefault="002D12A2" w:rsidP="002D12A2">
      <w:pPr>
        <w:pStyle w:val="Default"/>
        <w:spacing w:line="300" w:lineRule="auto"/>
        <w:rPr>
          <w:color w:val="auto"/>
          <w:sz w:val="28"/>
          <w:szCs w:val="28"/>
        </w:rPr>
      </w:pPr>
      <w:r w:rsidRPr="006C0BAE">
        <w:rPr>
          <w:color w:val="auto"/>
          <w:sz w:val="28"/>
          <w:szCs w:val="28"/>
        </w:rPr>
        <w:t>Видеоролик должен соответствовать теме, отражать профессиональную деятельность участника конкурса.</w:t>
      </w:r>
    </w:p>
    <w:p w:rsidR="002D12A2" w:rsidRPr="006C0BAE" w:rsidRDefault="002D12A2" w:rsidP="002D12A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C0BAE">
        <w:rPr>
          <w:rFonts w:ascii="Times New Roman" w:hAnsi="Times New Roman" w:cs="Times New Roman"/>
          <w:sz w:val="28"/>
          <w:szCs w:val="28"/>
        </w:rPr>
        <w:t>Участник должен оригинально представить себя и результаты своей деятельности, рассказать о творческих и профессиональных планах и перспективах на ближайшее время.</w:t>
      </w:r>
      <w:r w:rsidRPr="006C0BAE">
        <w:rPr>
          <w:rFonts w:ascii="Times New Roman" w:hAnsi="Times New Roman" w:cs="Times New Roman"/>
          <w:sz w:val="28"/>
          <w:szCs w:val="28"/>
        </w:rPr>
        <w:br w:type="page"/>
      </w:r>
    </w:p>
    <w:p w:rsidR="002D12A2" w:rsidRPr="006C0BAE" w:rsidRDefault="002D12A2" w:rsidP="002D12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12A2" w:rsidRPr="006C0BAE" w:rsidRDefault="002D12A2" w:rsidP="002D12A2">
      <w:pPr>
        <w:pStyle w:val="Default"/>
        <w:tabs>
          <w:tab w:val="left" w:pos="5103"/>
        </w:tabs>
        <w:ind w:left="5103"/>
        <w:jc w:val="right"/>
        <w:rPr>
          <w:color w:val="auto"/>
          <w:sz w:val="20"/>
          <w:szCs w:val="20"/>
        </w:rPr>
      </w:pPr>
      <w:r w:rsidRPr="006C0BAE">
        <w:rPr>
          <w:b/>
          <w:bCs/>
          <w:color w:val="auto"/>
          <w:sz w:val="20"/>
          <w:szCs w:val="20"/>
        </w:rPr>
        <w:t>Приложение № 3</w:t>
      </w:r>
    </w:p>
    <w:p w:rsidR="002D12A2" w:rsidRPr="006C0BAE" w:rsidRDefault="002D12A2" w:rsidP="002D12A2">
      <w:pPr>
        <w:tabs>
          <w:tab w:val="left" w:pos="5103"/>
        </w:tabs>
        <w:spacing w:after="0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0BAE">
        <w:rPr>
          <w:rFonts w:ascii="Times New Roman" w:hAnsi="Times New Roman" w:cs="Times New Roman"/>
          <w:b/>
          <w:bCs/>
          <w:sz w:val="20"/>
          <w:szCs w:val="20"/>
        </w:rPr>
        <w:t>к Положению о проведении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2D12A2" w:rsidRPr="006C0BAE" w:rsidRDefault="002D12A2" w:rsidP="002D12A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2A2" w:rsidRPr="006C0BAE" w:rsidRDefault="002D12A2" w:rsidP="002D12A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BAE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2D12A2" w:rsidRPr="006C0BAE" w:rsidRDefault="002D12A2" w:rsidP="002D12A2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>районной конкурсной комиссии</w:t>
      </w:r>
    </w:p>
    <w:p w:rsidR="002D12A2" w:rsidRPr="006C0BAE" w:rsidRDefault="002D12A2" w:rsidP="002D12A2">
      <w:pPr>
        <w:autoSpaceDN w:val="0"/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Российской Федерации </w:t>
      </w:r>
      <w:r w:rsidRPr="006C0B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г. Санкт-Петербург</w:t>
      </w:r>
      <w:r w:rsidRPr="006C0BA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85B2E" w:rsidRDefault="002D12A2" w:rsidP="002D12A2">
      <w:pPr>
        <w:autoSpaceDN w:val="0"/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>Район ____________________________</w:t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9"/>
        <w:gridCol w:w="1829"/>
        <w:gridCol w:w="2154"/>
        <w:gridCol w:w="2924"/>
        <w:gridCol w:w="1346"/>
      </w:tblGrid>
      <w:tr w:rsidR="00785B2E" w:rsidRPr="00DF02C6" w:rsidTr="00F914FB">
        <w:trPr>
          <w:trHeight w:val="88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Номинация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 xml:space="preserve">Количество педагогов, принявших участие в </w:t>
            </w:r>
            <w:r w:rsidR="005F2632">
              <w:rPr>
                <w:rFonts w:ascii="Times New Roman" w:hAnsi="Times New Roman"/>
                <w:b/>
                <w:bCs/>
                <w:szCs w:val="24"/>
              </w:rPr>
              <w:t>районном этапе конкурса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Доля, участвующих педагогов в Конкурсе от общего количества педагогов в районе (%)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Победитель и призеры</w:t>
            </w:r>
          </w:p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(Ф.И.О., должность, название организации в соответствии с уставом)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02C6">
              <w:rPr>
                <w:rFonts w:ascii="Times New Roman" w:hAnsi="Times New Roman"/>
                <w:b/>
                <w:bCs/>
                <w:szCs w:val="24"/>
              </w:rPr>
              <w:t>Итоговое количество баллов</w:t>
            </w: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02C6">
              <w:rPr>
                <w:rFonts w:ascii="Times New Roman" w:hAnsi="Times New Roman"/>
                <w:b/>
                <w:bCs/>
              </w:rPr>
              <w:t>Номинация № 1</w:t>
            </w:r>
            <w:r w:rsidRPr="00DF02C6">
              <w:rPr>
                <w:rFonts w:ascii="Times New Roman" w:hAnsi="Times New Roman"/>
              </w:rPr>
              <w:t xml:space="preserve"> «Педагог </w:t>
            </w:r>
            <w:r w:rsidRPr="00DF02C6">
              <w:rPr>
                <w:rFonts w:ascii="Times New Roman" w:hAnsi="Times New Roman" w:cs="Times New Roman"/>
                <w:bCs/>
              </w:rPr>
              <w:t xml:space="preserve">– </w:t>
            </w:r>
            <w:r w:rsidRPr="00DF02C6">
              <w:rPr>
                <w:rFonts w:ascii="Times New Roman" w:hAnsi="Times New Roman"/>
              </w:rPr>
              <w:t>формула успеха»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2C6">
              <w:rPr>
                <w:rFonts w:ascii="Times New Roman" w:eastAsia="Times New Roman" w:hAnsi="Times New Roman"/>
                <w:b/>
                <w:bCs/>
              </w:rPr>
              <w:t>Номинация № 2</w:t>
            </w:r>
            <w:r w:rsidRPr="00DF02C6">
              <w:rPr>
                <w:rFonts w:ascii="Times New Roman" w:eastAsia="Times New Roman" w:hAnsi="Times New Roman"/>
              </w:rPr>
              <w:t xml:space="preserve"> </w:t>
            </w:r>
            <w:r w:rsidRPr="00DF02C6">
              <w:rPr>
                <w:rFonts w:ascii="Times New Roman" w:hAnsi="Times New Roman"/>
              </w:rPr>
              <w:t>«Искусство быть тренером-преподавателем»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02C6">
              <w:rPr>
                <w:rFonts w:ascii="Times New Roman" w:eastAsia="Times New Roman" w:hAnsi="Times New Roman"/>
                <w:b/>
                <w:bCs/>
              </w:rPr>
              <w:t>Номинация № 3</w:t>
            </w:r>
          </w:p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2C6">
              <w:rPr>
                <w:rFonts w:ascii="Times New Roman" w:hAnsi="Times New Roman"/>
              </w:rPr>
              <w:t>«Право быть равным».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2C6">
              <w:rPr>
                <w:rFonts w:ascii="Times New Roman" w:eastAsia="Times New Roman" w:hAnsi="Times New Roman"/>
                <w:b/>
                <w:bCs/>
              </w:rPr>
              <w:t>Номинация № 4</w:t>
            </w:r>
          </w:p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2C6">
              <w:rPr>
                <w:rFonts w:ascii="Times New Roman" w:hAnsi="Times New Roman"/>
              </w:rPr>
              <w:t>«Шаг в профессии»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F02C6">
              <w:rPr>
                <w:rFonts w:ascii="Times New Roman" w:eastAsia="Times New Roman" w:hAnsi="Times New Roman"/>
                <w:b/>
                <w:bCs/>
              </w:rPr>
              <w:t>Номинация № 5</w:t>
            </w:r>
          </w:p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2C6">
              <w:rPr>
                <w:rFonts w:ascii="Times New Roman" w:eastAsia="Times New Roman" w:hAnsi="Times New Roman"/>
              </w:rPr>
              <w:t xml:space="preserve">«Мастерство </w:t>
            </w:r>
            <w:r w:rsidRPr="00DF02C6">
              <w:rPr>
                <w:rFonts w:ascii="Times New Roman" w:hAnsi="Times New Roman" w:cs="Times New Roman"/>
                <w:bCs/>
              </w:rPr>
              <w:t xml:space="preserve">– </w:t>
            </w:r>
            <w:r w:rsidRPr="00DF02C6">
              <w:rPr>
                <w:rFonts w:ascii="Times New Roman" w:eastAsia="Times New Roman" w:hAnsi="Times New Roman"/>
              </w:rPr>
              <w:t>путь к совершенству»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B2E" w:rsidRPr="00DF02C6" w:rsidTr="005F2632">
        <w:trPr>
          <w:trHeight w:val="340"/>
        </w:trPr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E" w:rsidRPr="00DF02C6" w:rsidRDefault="00785B2E" w:rsidP="00F914F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>Контактный телефон председателя районной конкурсной комиссии ____________________________</w:t>
      </w: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>Председатель районной конкурсной комиссии:</w:t>
      </w: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BAE">
        <w:rPr>
          <w:rFonts w:ascii="Times New Roman" w:eastAsia="Calibri" w:hAnsi="Times New Roman" w:cs="Times New Roman"/>
          <w:sz w:val="24"/>
          <w:szCs w:val="24"/>
        </w:rPr>
        <w:t xml:space="preserve">         ______________________________/_________________/   «______»______________ 2022 г.</w:t>
      </w:r>
    </w:p>
    <w:p w:rsidR="002D12A2" w:rsidRPr="006C0BAE" w:rsidRDefault="002D12A2" w:rsidP="002D12A2">
      <w:pPr>
        <w:autoSpaceDN w:val="0"/>
        <w:spacing w:after="0" w:line="276" w:lineRule="auto"/>
        <w:rPr>
          <w:rFonts w:ascii="Times New Roman" w:eastAsia="Calibri" w:hAnsi="Times New Roman" w:cs="Times New Roman"/>
          <w:sz w:val="20"/>
          <w:szCs w:val="24"/>
        </w:rPr>
      </w:pPr>
      <w:r w:rsidRPr="006C0BA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(Ф.И.О.)                                          подпись</w:t>
      </w:r>
    </w:p>
    <w:p w:rsidR="002D12A2" w:rsidRPr="006C0BAE" w:rsidRDefault="002D12A2" w:rsidP="002D1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D12A2" w:rsidRPr="006C0BAE" w:rsidRDefault="002D12A2" w:rsidP="002D12A2">
      <w:pPr>
        <w:pStyle w:val="Default"/>
        <w:tabs>
          <w:tab w:val="left" w:pos="4536"/>
        </w:tabs>
        <w:ind w:left="4536"/>
        <w:jc w:val="right"/>
        <w:rPr>
          <w:color w:val="auto"/>
          <w:sz w:val="20"/>
          <w:szCs w:val="20"/>
        </w:rPr>
      </w:pPr>
      <w:r w:rsidRPr="006C0BAE">
        <w:rPr>
          <w:b/>
          <w:bCs/>
          <w:color w:val="auto"/>
          <w:sz w:val="20"/>
          <w:szCs w:val="20"/>
        </w:rPr>
        <w:t>Приложение № 4</w:t>
      </w:r>
    </w:p>
    <w:p w:rsidR="002D12A2" w:rsidRPr="006C0BAE" w:rsidRDefault="002D12A2" w:rsidP="002D12A2">
      <w:pPr>
        <w:tabs>
          <w:tab w:val="left" w:pos="4536"/>
        </w:tabs>
        <w:spacing w:after="0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0BAE">
        <w:rPr>
          <w:rFonts w:ascii="Times New Roman" w:hAnsi="Times New Roman" w:cs="Times New Roman"/>
          <w:b/>
          <w:bCs/>
          <w:sz w:val="20"/>
          <w:szCs w:val="20"/>
        </w:rPr>
        <w:t>к Положению о проведении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2D12A2" w:rsidRPr="006C0BAE" w:rsidRDefault="002D12A2" w:rsidP="002D12A2">
      <w:pPr>
        <w:autoSpaceDN w:val="0"/>
        <w:spacing w:after="0" w:line="240" w:lineRule="auto"/>
        <w:rPr>
          <w:rFonts w:ascii="ЗАЯВКАTimes New Roman" w:eastAsia="Calibri" w:hAnsi="ЗАЯВКАTimes New Roman" w:cs="Times New Roman"/>
          <w:b/>
          <w:sz w:val="28"/>
          <w:szCs w:val="28"/>
        </w:rPr>
      </w:pPr>
    </w:p>
    <w:p w:rsidR="002D12A2" w:rsidRPr="006C0BAE" w:rsidRDefault="002D12A2" w:rsidP="002D12A2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b/>
          <w:sz w:val="28"/>
          <w:szCs w:val="28"/>
        </w:rPr>
      </w:pPr>
      <w:r w:rsidRPr="006C0BAE">
        <w:rPr>
          <w:rFonts w:ascii="ЗАЯВКАTimes New Roman" w:eastAsia="Calibri" w:hAnsi="ЗАЯВКАTimes New Roman" w:cs="Times New Roman"/>
          <w:b/>
          <w:sz w:val="28"/>
          <w:szCs w:val="28"/>
        </w:rPr>
        <w:t>ЗАЯВКА</w:t>
      </w:r>
    </w:p>
    <w:p w:rsidR="002D12A2" w:rsidRPr="006C0BAE" w:rsidRDefault="002D12A2" w:rsidP="002D12A2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C0BAE">
        <w:rPr>
          <w:rFonts w:ascii="Times New Roman" w:eastAsia="Calibri" w:hAnsi="Times New Roman" w:cs="Times New Roman"/>
          <w:sz w:val="24"/>
          <w:szCs w:val="28"/>
        </w:rPr>
        <w:t xml:space="preserve">на участие во Всероссийском конкурсе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</w:t>
      </w:r>
    </w:p>
    <w:p w:rsidR="002D12A2" w:rsidRPr="006C0BAE" w:rsidRDefault="002D12A2" w:rsidP="002D12A2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2D12A2" w:rsidRPr="006C0BAE" w:rsidRDefault="002D12A2" w:rsidP="002D12A2">
      <w:pPr>
        <w:autoSpaceDN w:val="0"/>
        <w:spacing w:after="0" w:line="240" w:lineRule="auto"/>
        <w:jc w:val="center"/>
        <w:rPr>
          <w:rFonts w:ascii="ЗАЯВКАTimes New Roman" w:eastAsia="Calibri" w:hAnsi="ЗАЯВКАTimes New Roman" w:cs="Times New Roman"/>
          <w:sz w:val="28"/>
          <w:szCs w:val="28"/>
        </w:rPr>
      </w:pP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 xml:space="preserve">Наименование субъекта Российской Федерации </w:t>
      </w:r>
      <w:r w:rsidRPr="006C0BAE">
        <w:rPr>
          <w:rFonts w:ascii="Times New Roman" w:hAnsi="Times New Roman" w:cs="Times New Roman"/>
          <w:sz w:val="28"/>
          <w:u w:val="single"/>
        </w:rPr>
        <w:t>г. Санкт-Петербург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Номинация № 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Ф.И.О. участника, должность_____________________________________________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Полное наименование организации (в соответствии с Уставом) ______________________________________________________________________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Юридический адрес организации (с индексом) 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Номера телефона и факса с указанием кода города: 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E-mail: ________________________________________________________________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К настоящей заявке на участие в Конкурсе прилагаются документы, являющиеся неотъемлемой её частью.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  <w:r w:rsidRPr="006C0BAE">
        <w:rPr>
          <w:rFonts w:ascii="Times New Roman" w:hAnsi="Times New Roman" w:cs="Times New Roman"/>
          <w:sz w:val="28"/>
        </w:rPr>
        <w:t>Директор организации</w:t>
      </w:r>
    </w:p>
    <w:p w:rsidR="002D12A2" w:rsidRPr="006C0BAE" w:rsidRDefault="002D12A2" w:rsidP="002D12A2">
      <w:pPr>
        <w:rPr>
          <w:rFonts w:ascii="Times New Roman" w:hAnsi="Times New Roman" w:cs="Times New Roman"/>
          <w:sz w:val="28"/>
        </w:rPr>
      </w:pPr>
    </w:p>
    <w:p w:rsidR="002D12A2" w:rsidRPr="006C0BAE" w:rsidRDefault="002D12A2" w:rsidP="002D12A2">
      <w:pPr>
        <w:rPr>
          <w:rFonts w:ascii="Times New Roman" w:hAnsi="Times New Roman" w:cs="Times New Roman"/>
          <w:sz w:val="24"/>
          <w:szCs w:val="24"/>
        </w:rPr>
      </w:pPr>
      <w:r w:rsidRPr="006C0BAE"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____________________________________________</w:t>
      </w:r>
    </w:p>
    <w:p w:rsidR="002D12A2" w:rsidRPr="006C0BAE" w:rsidRDefault="002D12A2" w:rsidP="002D12A2">
      <w:pPr>
        <w:rPr>
          <w:rFonts w:ascii="Times New Roman" w:hAnsi="Times New Roman" w:cs="Times New Roman"/>
          <w:szCs w:val="24"/>
        </w:rPr>
      </w:pPr>
      <w:r w:rsidRPr="006C0BAE">
        <w:rPr>
          <w:rFonts w:ascii="Times New Roman" w:hAnsi="Times New Roman" w:cs="Times New Roman"/>
          <w:szCs w:val="24"/>
        </w:rPr>
        <w:t xml:space="preserve">                  (Ф.И.О. полностью)                                                            (подпись, печать, дата)</w:t>
      </w:r>
    </w:p>
    <w:p w:rsidR="002D12A2" w:rsidRPr="006C0BAE" w:rsidRDefault="002D12A2" w:rsidP="002D12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12A2" w:rsidRPr="006C0BAE" w:rsidRDefault="002D12A2" w:rsidP="002D12A2">
      <w:pPr>
        <w:pStyle w:val="Default"/>
        <w:tabs>
          <w:tab w:val="left" w:pos="4395"/>
        </w:tabs>
        <w:ind w:left="4536"/>
        <w:jc w:val="right"/>
        <w:rPr>
          <w:color w:val="auto"/>
          <w:sz w:val="20"/>
          <w:szCs w:val="20"/>
        </w:rPr>
      </w:pPr>
      <w:r w:rsidRPr="006C0BAE">
        <w:rPr>
          <w:b/>
          <w:bCs/>
          <w:color w:val="auto"/>
          <w:sz w:val="20"/>
          <w:szCs w:val="20"/>
        </w:rPr>
        <w:t>Приложение № 5</w:t>
      </w:r>
    </w:p>
    <w:p w:rsidR="002D12A2" w:rsidRPr="006C0BAE" w:rsidRDefault="002D12A2" w:rsidP="002D12A2">
      <w:pPr>
        <w:tabs>
          <w:tab w:val="left" w:pos="4395"/>
        </w:tabs>
        <w:spacing w:after="0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0BAE">
        <w:rPr>
          <w:rFonts w:ascii="Times New Roman" w:hAnsi="Times New Roman" w:cs="Times New Roman"/>
          <w:b/>
          <w:bCs/>
          <w:sz w:val="20"/>
          <w:szCs w:val="20"/>
        </w:rPr>
        <w:t>к Положению о проведении регионального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2D12A2" w:rsidRPr="006C0BAE" w:rsidRDefault="002D12A2" w:rsidP="002D1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A2" w:rsidRPr="006C0BAE" w:rsidRDefault="002D12A2" w:rsidP="002D12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A2" w:rsidRPr="006C0BAE" w:rsidRDefault="002D12A2" w:rsidP="002D12A2">
      <w:pPr>
        <w:spacing w:line="276" w:lineRule="auto"/>
        <w:jc w:val="center"/>
        <w:rPr>
          <w:rStyle w:val="FontStyle11"/>
          <w:b/>
        </w:rPr>
      </w:pPr>
      <w:r w:rsidRPr="006C0BAE">
        <w:rPr>
          <w:rFonts w:ascii="Times New Roman" w:hAnsi="Times New Roman" w:cs="Times New Roman"/>
          <w:b/>
          <w:sz w:val="24"/>
          <w:szCs w:val="24"/>
        </w:rPr>
        <w:t>СОСТАВЫ КОНКУРСНОЙ КОМИССИИ</w:t>
      </w:r>
      <w:r w:rsidRPr="006C0BAE">
        <w:rPr>
          <w:rFonts w:ascii="Times New Roman" w:hAnsi="Times New Roman" w:cs="Times New Roman"/>
          <w:b/>
          <w:sz w:val="24"/>
          <w:szCs w:val="24"/>
        </w:rPr>
        <w:br/>
        <w:t xml:space="preserve">И РАБОЧЕЙ ГРУППЫ КОНКУРСНОЙ КОМИССИИ </w:t>
      </w:r>
      <w:r w:rsidRPr="006C0BAE">
        <w:rPr>
          <w:rFonts w:ascii="Times New Roman" w:hAnsi="Times New Roman" w:cs="Times New Roman"/>
          <w:b/>
          <w:sz w:val="24"/>
          <w:szCs w:val="24"/>
        </w:rPr>
        <w:br/>
        <w:t xml:space="preserve">регионального этапа </w:t>
      </w:r>
      <w:r w:rsidRPr="006C0BAE">
        <w:rPr>
          <w:rStyle w:val="a7"/>
          <w:rFonts w:ascii="Times New Roman" w:hAnsi="Times New Roman" w:cs="Times New Roman"/>
          <w:sz w:val="24"/>
          <w:szCs w:val="24"/>
        </w:rPr>
        <w:t>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2D12A2" w:rsidRPr="006C0BAE" w:rsidRDefault="002D12A2" w:rsidP="002D12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0BAE">
        <w:rPr>
          <w:rStyle w:val="FontStyle11"/>
        </w:rPr>
        <w:t>Конкурсная комиссия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09"/>
        <w:gridCol w:w="4112"/>
        <w:gridCol w:w="4333"/>
      </w:tblGrid>
      <w:tr w:rsidR="00E71E6D" w:rsidRPr="006C0BAE" w:rsidTr="000478D4">
        <w:tc>
          <w:tcPr>
            <w:tcW w:w="882" w:type="pct"/>
          </w:tcPr>
          <w:p w:rsidR="002D12A2" w:rsidRPr="006C0BAE" w:rsidRDefault="002D12A2" w:rsidP="003432C6">
            <w:pPr>
              <w:rPr>
                <w:rStyle w:val="FontStyle11"/>
                <w:b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005" w:type="pct"/>
          </w:tcPr>
          <w:p w:rsidR="002D12A2" w:rsidRPr="006C0BAE" w:rsidRDefault="002D12A2" w:rsidP="003432C6">
            <w:pPr>
              <w:spacing w:line="240" w:lineRule="auto"/>
              <w:rPr>
                <w:rStyle w:val="FontStyle11"/>
                <w:b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Борщевский Андрей Александрович</w:t>
            </w:r>
          </w:p>
        </w:tc>
        <w:tc>
          <w:tcPr>
            <w:tcW w:w="2113" w:type="pct"/>
          </w:tcPr>
          <w:p w:rsidR="002D12A2" w:rsidRPr="006C0BAE" w:rsidRDefault="002D12A2" w:rsidP="003432C6">
            <w:pPr>
              <w:pStyle w:val="Style4"/>
              <w:jc w:val="both"/>
            </w:pPr>
            <w:r w:rsidRPr="006C0BAE">
              <w:t xml:space="preserve">заместитель председателя </w:t>
            </w:r>
          </w:p>
          <w:p w:rsidR="002D12A2" w:rsidRPr="006C0BAE" w:rsidRDefault="002D12A2" w:rsidP="003432C6">
            <w:pPr>
              <w:pStyle w:val="Style4"/>
              <w:jc w:val="both"/>
              <w:rPr>
                <w:rStyle w:val="FontStyle11"/>
                <w:b/>
              </w:rPr>
            </w:pPr>
            <w:r w:rsidRPr="006C0BAE">
              <w:t>Комитета по образованию</w:t>
            </w:r>
          </w:p>
        </w:tc>
      </w:tr>
      <w:tr w:rsidR="00E71E6D" w:rsidRPr="006C0BAE" w:rsidTr="000478D4">
        <w:tc>
          <w:tcPr>
            <w:tcW w:w="882" w:type="pct"/>
          </w:tcPr>
          <w:p w:rsidR="002D12A2" w:rsidRPr="006C0BAE" w:rsidRDefault="002D12A2" w:rsidP="003432C6">
            <w:pPr>
              <w:spacing w:line="240" w:lineRule="auto"/>
              <w:rPr>
                <w:rStyle w:val="FontStyle11"/>
                <w:b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005" w:type="pct"/>
          </w:tcPr>
          <w:p w:rsidR="002D12A2" w:rsidRPr="006C0BAE" w:rsidRDefault="002D12A2" w:rsidP="003432C6">
            <w:pPr>
              <w:spacing w:line="240" w:lineRule="auto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Журавлева Ирина Викторовна</w:t>
            </w:r>
          </w:p>
        </w:tc>
        <w:tc>
          <w:tcPr>
            <w:tcW w:w="2113" w:type="pct"/>
          </w:tcPr>
          <w:p w:rsidR="002D12A2" w:rsidRPr="006C0BAE" w:rsidRDefault="002D12A2" w:rsidP="003432C6">
            <w:pPr>
              <w:pStyle w:val="Style4"/>
              <w:jc w:val="both"/>
            </w:pPr>
            <w:r w:rsidRPr="006C0BAE">
              <w:t>ВРИО начальника отдела дополнительного образования и воспитательной работы Комитета по образованию</w:t>
            </w:r>
          </w:p>
        </w:tc>
      </w:tr>
      <w:tr w:rsidR="00E71E6D" w:rsidRPr="000478D4" w:rsidTr="000478D4">
        <w:tc>
          <w:tcPr>
            <w:tcW w:w="882" w:type="pct"/>
            <w:vMerge w:val="restart"/>
          </w:tcPr>
          <w:p w:rsidR="002D12A2" w:rsidRPr="000478D4" w:rsidRDefault="002D12A2" w:rsidP="003432C6">
            <w:pPr>
              <w:spacing w:line="240" w:lineRule="auto"/>
              <w:rPr>
                <w:rStyle w:val="FontStyle11"/>
                <w:b/>
                <w:sz w:val="24"/>
                <w:szCs w:val="24"/>
              </w:rPr>
            </w:pPr>
            <w:r w:rsidRPr="000478D4">
              <w:rPr>
                <w:rStyle w:val="FontStyle11"/>
                <w:sz w:val="24"/>
                <w:szCs w:val="24"/>
              </w:rPr>
              <w:t>Члены:</w:t>
            </w:r>
          </w:p>
        </w:tc>
        <w:tc>
          <w:tcPr>
            <w:tcW w:w="2005" w:type="pct"/>
          </w:tcPr>
          <w:p w:rsidR="002D12A2" w:rsidRPr="000478D4" w:rsidRDefault="002D12A2" w:rsidP="003432C6">
            <w:pPr>
              <w:spacing w:line="240" w:lineRule="auto"/>
              <w:rPr>
                <w:rStyle w:val="FontStyle11"/>
                <w:sz w:val="24"/>
                <w:szCs w:val="24"/>
              </w:rPr>
            </w:pPr>
            <w:r w:rsidRPr="000478D4">
              <w:rPr>
                <w:rStyle w:val="FontStyle11"/>
                <w:sz w:val="24"/>
                <w:szCs w:val="24"/>
              </w:rPr>
              <w:t>Журавлев Даниил Михайлович</w:t>
            </w:r>
          </w:p>
        </w:tc>
        <w:tc>
          <w:tcPr>
            <w:tcW w:w="2113" w:type="pct"/>
          </w:tcPr>
          <w:p w:rsidR="002D12A2" w:rsidRPr="000478D4" w:rsidRDefault="002D12A2" w:rsidP="000478D4">
            <w:pPr>
              <w:spacing w:line="240" w:lineRule="auto"/>
              <w:rPr>
                <w:rStyle w:val="FontStyle11"/>
                <w:b/>
                <w:sz w:val="24"/>
                <w:szCs w:val="24"/>
              </w:rPr>
            </w:pPr>
            <w:r w:rsidRPr="000478D4">
              <w:rPr>
                <w:rStyle w:val="FontStyle11"/>
                <w:sz w:val="24"/>
                <w:szCs w:val="24"/>
              </w:rPr>
              <w:t>Главный специалист</w:t>
            </w:r>
            <w:r w:rsidR="000478D4" w:rsidRPr="000478D4">
              <w:rPr>
                <w:rStyle w:val="FontStyle11"/>
                <w:sz w:val="24"/>
                <w:szCs w:val="24"/>
              </w:rPr>
              <w:t xml:space="preserve"> </w:t>
            </w:r>
            <w:r w:rsidRPr="000478D4">
              <w:rPr>
                <w:rFonts w:ascii="Times New Roman" w:hAnsi="Times New Roman" w:cs="Times New Roman"/>
                <w:sz w:val="24"/>
                <w:szCs w:val="24"/>
              </w:rPr>
              <w:t>отдела дополнительного образования и воспитательной работы Комитета по образованию</w:t>
            </w:r>
            <w:r w:rsidRPr="000478D4">
              <w:rPr>
                <w:rStyle w:val="FontStyle11"/>
                <w:sz w:val="24"/>
                <w:szCs w:val="24"/>
              </w:rPr>
              <w:t xml:space="preserve"> специалист </w:t>
            </w:r>
            <w:r w:rsidRPr="000478D4">
              <w:rPr>
                <w:rFonts w:ascii="Times New Roman" w:hAnsi="Times New Roman" w:cs="Times New Roman"/>
                <w:sz w:val="24"/>
                <w:szCs w:val="24"/>
              </w:rPr>
              <w:t>отдела дополнительного образования и воспитательной работы Комитета по образованию</w:t>
            </w:r>
          </w:p>
        </w:tc>
      </w:tr>
      <w:tr w:rsidR="002D12A2" w:rsidRPr="000478D4" w:rsidTr="000478D4">
        <w:tc>
          <w:tcPr>
            <w:tcW w:w="882" w:type="pct"/>
            <w:vMerge/>
          </w:tcPr>
          <w:p w:rsidR="002D12A2" w:rsidRPr="000478D4" w:rsidRDefault="002D12A2" w:rsidP="003432C6">
            <w:pPr>
              <w:spacing w:line="240" w:lineRule="auto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2D12A2" w:rsidRPr="000478D4" w:rsidRDefault="002D12A2" w:rsidP="003432C6">
            <w:pPr>
              <w:spacing w:line="240" w:lineRule="auto"/>
              <w:rPr>
                <w:rStyle w:val="FontStyle11"/>
                <w:sz w:val="24"/>
                <w:szCs w:val="24"/>
              </w:rPr>
            </w:pPr>
            <w:r w:rsidRPr="000478D4">
              <w:rPr>
                <w:rStyle w:val="FontStyle11"/>
                <w:sz w:val="24"/>
                <w:szCs w:val="24"/>
              </w:rPr>
              <w:t>Заикин Андрей Анатольевич</w:t>
            </w:r>
          </w:p>
        </w:tc>
        <w:tc>
          <w:tcPr>
            <w:tcW w:w="2113" w:type="pct"/>
          </w:tcPr>
          <w:p w:rsidR="002D12A2" w:rsidRPr="000478D4" w:rsidRDefault="002D12A2" w:rsidP="003432C6">
            <w:pPr>
              <w:spacing w:line="240" w:lineRule="auto"/>
              <w:rPr>
                <w:rStyle w:val="FontStyle11"/>
                <w:b/>
                <w:sz w:val="24"/>
                <w:szCs w:val="24"/>
              </w:rPr>
            </w:pPr>
            <w:r w:rsidRPr="000478D4">
              <w:rPr>
                <w:rStyle w:val="FontStyle11"/>
                <w:sz w:val="24"/>
                <w:szCs w:val="24"/>
              </w:rPr>
              <w:t>Генеральный директор</w:t>
            </w:r>
            <w:r w:rsidRPr="000478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нетипового образовательного учреждения детского оздоровительно-образовательного туристского центра </w:t>
            </w:r>
            <w:r w:rsidR="000478D4" w:rsidRPr="000478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8D4">
              <w:rPr>
                <w:rFonts w:ascii="Times New Roman" w:hAnsi="Times New Roman" w:cs="Times New Roman"/>
                <w:sz w:val="24"/>
                <w:szCs w:val="24"/>
              </w:rPr>
              <w:t>Санкт-Петербурга «Балтийский берег»</w:t>
            </w:r>
          </w:p>
        </w:tc>
      </w:tr>
    </w:tbl>
    <w:p w:rsidR="002D12A2" w:rsidRPr="000478D4" w:rsidRDefault="002D12A2" w:rsidP="002D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A2" w:rsidRPr="006C0BAE" w:rsidRDefault="002D12A2" w:rsidP="002D12A2">
      <w:pPr>
        <w:rPr>
          <w:rStyle w:val="FontStyle11"/>
          <w:b/>
        </w:rPr>
      </w:pPr>
      <w:r w:rsidRPr="006C0BAE">
        <w:rPr>
          <w:rStyle w:val="FontStyle11"/>
          <w:b/>
        </w:rPr>
        <w:br w:type="page"/>
      </w:r>
    </w:p>
    <w:p w:rsidR="002D12A2" w:rsidRPr="006C0BAE" w:rsidRDefault="002D12A2" w:rsidP="002D12A2">
      <w:pPr>
        <w:spacing w:line="276" w:lineRule="auto"/>
        <w:rPr>
          <w:b/>
          <w:sz w:val="28"/>
          <w:szCs w:val="28"/>
        </w:rPr>
      </w:pPr>
      <w:r w:rsidRPr="006C0BAE">
        <w:rPr>
          <w:rStyle w:val="FontStyle11"/>
        </w:rPr>
        <w:t>Рабочая группа конкурсной комиссии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177"/>
      </w:tblGrid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Казунко Полина Юрьевна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spacing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начальник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берег», почетный работник сферы образования Российской Федерации</w:t>
            </w:r>
          </w:p>
        </w:tc>
      </w:tr>
      <w:tr w:rsidR="00E71E6D" w:rsidRPr="006C0BAE" w:rsidTr="000478D4">
        <w:trPr>
          <w:cantSplit/>
          <w:trHeight w:val="1687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Фершалова Виктория Савельевна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специализированной детско-юношеской спортивной школы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берег», </w:t>
            </w:r>
            <w:r w:rsidRPr="006C0BAE">
              <w:rPr>
                <w:rFonts w:ascii="Times New Roman" w:hAnsi="Times New Roman" w:cs="Times New Roman"/>
                <w:iCs/>
                <w:sz w:val="24"/>
                <w:szCs w:val="24"/>
              </w:rPr>
              <w:t>заслуженный тренер России</w:t>
            </w:r>
          </w:p>
        </w:tc>
      </w:tr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Явгель Наталья Евгеньевна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pStyle w:val="2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Специализированной детско-юношеской спортивной школа олимпийского резерва №1 государственного бюджетного нетипового образовательного учреждения «Санкт-Петербургский городской Дворец творчества юных», Почетный работник общего образования Российской Федерации, мастер спорта по фехтованию</w:t>
            </w:r>
          </w:p>
        </w:tc>
      </w:tr>
      <w:tr w:rsidR="00E71E6D" w:rsidRPr="006C0BAE" w:rsidTr="000478D4">
        <w:trPr>
          <w:cantSplit/>
          <w:trHeight w:val="1102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Галова Наталия Владимировна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заведующая учебно-оздоровительным отделом государственного бюджетного нетипового образовательного учреждения «Санкт-Петербургский городской Дворец творчества юных</w:t>
            </w:r>
          </w:p>
        </w:tc>
      </w:tr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Петров Андрей Борисович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теории и методики массовой физкультурно-оздоровительной работы Федерального государственного бюджетного образовательного учреждения высшего образования </w:t>
            </w:r>
            <w:r w:rsidRPr="006C0BAE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"Национальный государственный университет физической культуры, спорта и здоровья имени П.Ф. Лесгафта, к.п.н., отличник физической культуры и спорта</w:t>
            </w:r>
          </w:p>
        </w:tc>
      </w:tr>
      <w:tr w:rsidR="005F2632" w:rsidRPr="006C0BAE" w:rsidTr="000478D4">
        <w:trPr>
          <w:cantSplit/>
          <w:trHeight w:val="1509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2" w:rsidRPr="006C0BAE" w:rsidRDefault="005F2632" w:rsidP="005F2632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5F2632">
              <w:rPr>
                <w:rStyle w:val="FontStyle11"/>
                <w:sz w:val="24"/>
                <w:szCs w:val="24"/>
              </w:rPr>
              <w:t>Журавлев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5F2632">
              <w:rPr>
                <w:rStyle w:val="FontStyle11"/>
                <w:sz w:val="24"/>
                <w:szCs w:val="24"/>
              </w:rPr>
              <w:t>Артур</w:t>
            </w:r>
            <w:r>
              <w:rPr>
                <w:rStyle w:val="FontStyle11"/>
                <w:sz w:val="24"/>
                <w:szCs w:val="24"/>
              </w:rPr>
              <w:t xml:space="preserve"> Дмитриевич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2" w:rsidRPr="005F2632" w:rsidRDefault="005F2632" w:rsidP="0011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F263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2632">
              <w:rPr>
                <w:rFonts w:ascii="Times New Roman" w:hAnsi="Times New Roman" w:cs="Times New Roman"/>
                <w:sz w:val="24"/>
                <w:szCs w:val="24"/>
              </w:rPr>
              <w:t>осударственного бюджетного общеобразовательного учреждения школы №522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F2632">
              <w:rPr>
                <w:rFonts w:ascii="Times New Roman" w:hAnsi="Times New Roman" w:cs="Times New Roman"/>
                <w:sz w:val="24"/>
                <w:szCs w:val="24"/>
              </w:rPr>
              <w:t>дмиралтейского района Санкт-Петербурга</w:t>
            </w:r>
            <w:r w:rsidR="00117181">
              <w:rPr>
                <w:rFonts w:ascii="Times New Roman" w:hAnsi="Times New Roman" w:cs="Times New Roman"/>
                <w:sz w:val="24"/>
                <w:szCs w:val="24"/>
              </w:rPr>
              <w:t xml:space="preserve">, дипломант </w:t>
            </w:r>
            <w:r w:rsidR="00117181" w:rsidRPr="0011718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 w:rsidR="0011718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117181" w:rsidRPr="0011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81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117181" w:rsidRPr="00117181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работников</w:t>
            </w:r>
            <w:r w:rsidR="0011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81" w:rsidRPr="00117181">
              <w:rPr>
                <w:rFonts w:ascii="Times New Roman" w:hAnsi="Times New Roman" w:cs="Times New Roman"/>
                <w:sz w:val="24"/>
                <w:szCs w:val="24"/>
              </w:rPr>
              <w:t>сферы дополнительного образования</w:t>
            </w:r>
            <w:r w:rsidR="0011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81" w:rsidRPr="00117181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</w:tr>
      <w:tr w:rsidR="00E71E6D" w:rsidRPr="006C0BAE" w:rsidTr="000478D4">
        <w:trPr>
          <w:cantSplit/>
          <w:trHeight w:val="1509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Бибич Андрей Владимирович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Волков Алексей Михайлович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0478D4">
            <w:pPr>
              <w:spacing w:line="240" w:lineRule="auto"/>
              <w:jc w:val="both"/>
              <w:rPr>
                <w:rStyle w:val="FontStyle11"/>
                <w:b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методист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берег», к.п.н.</w:t>
            </w:r>
          </w:p>
        </w:tc>
      </w:tr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Зябкина Александра Владиславовна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Горбунова Едена Амировна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методист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Родионова Алина Владимировна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методист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Аксенова Вера Владимировна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методист городского координационного центра по физкультурно-спортивной работе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E71E6D" w:rsidRPr="006C0BAE" w:rsidTr="000478D4">
        <w:trPr>
          <w:cantSplit/>
          <w:trHeight w:val="888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Кабанова Лариса Владимировна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2B5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методист ГБУ ДО ДТДиМ Колпинского района</w:t>
            </w:r>
          </w:p>
        </w:tc>
      </w:tr>
      <w:tr w:rsidR="00E71E6D" w:rsidRPr="006C0BAE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Громова Наталья Александровна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04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методист по спортивно-массовой работе</w:t>
            </w:r>
            <w:r w:rsidR="000478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ГБУ ДО ДДЮТ Калининского района</w:t>
            </w:r>
          </w:p>
        </w:tc>
      </w:tr>
      <w:tr w:rsidR="002D12A2" w:rsidRPr="00E71E6D" w:rsidTr="000478D4">
        <w:trPr>
          <w:cantSplit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6C0BAE" w:rsidRDefault="002D12A2" w:rsidP="003432C6">
            <w:pPr>
              <w:pStyle w:val="Style4"/>
              <w:rPr>
                <w:rStyle w:val="FontStyle11"/>
                <w:sz w:val="24"/>
                <w:szCs w:val="24"/>
              </w:rPr>
            </w:pPr>
            <w:r w:rsidRPr="006C0BAE">
              <w:rPr>
                <w:rStyle w:val="FontStyle11"/>
                <w:sz w:val="24"/>
                <w:szCs w:val="24"/>
              </w:rPr>
              <w:t>Васильева Татьяна Николаевна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2" w:rsidRPr="00E71E6D" w:rsidRDefault="002D12A2" w:rsidP="002B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E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опорного центра по координации работы школьных спортивных клубов и организации спортивно-массовой работы с учащимися Фрунзенского района Санкт-Петербурга</w:t>
            </w:r>
          </w:p>
        </w:tc>
      </w:tr>
    </w:tbl>
    <w:p w:rsidR="0025222D" w:rsidRPr="00E71E6D" w:rsidRDefault="0025222D" w:rsidP="00117181"/>
    <w:sectPr w:rsidR="0025222D" w:rsidRPr="00E71E6D" w:rsidSect="00A86726">
      <w:footerReference w:type="default" r:id="rId9"/>
      <w:pgSz w:w="11909" w:h="16838"/>
      <w:pgMar w:top="851" w:right="737" w:bottom="851" w:left="1134" w:header="62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EE" w:rsidRDefault="00376FEE">
      <w:pPr>
        <w:spacing w:after="0" w:line="240" w:lineRule="auto"/>
      </w:pPr>
      <w:r>
        <w:separator/>
      </w:r>
    </w:p>
  </w:endnote>
  <w:endnote w:type="continuationSeparator" w:id="0">
    <w:p w:rsidR="00376FEE" w:rsidRDefault="0037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ЯВКА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22028631"/>
      <w:docPartObj>
        <w:docPartGallery w:val="Page Numbers (Bottom of Page)"/>
        <w:docPartUnique/>
      </w:docPartObj>
    </w:sdtPr>
    <w:sdtEndPr/>
    <w:sdtContent>
      <w:p w:rsidR="00F914FB" w:rsidRPr="001D2104" w:rsidRDefault="00F914FB" w:rsidP="003432C6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D2104">
          <w:rPr>
            <w:rFonts w:ascii="Times New Roman" w:hAnsi="Times New Roman" w:cs="Times New Roman"/>
            <w:sz w:val="24"/>
          </w:rPr>
          <w:fldChar w:fldCharType="begin"/>
        </w:r>
        <w:r w:rsidRPr="001D2104">
          <w:rPr>
            <w:rFonts w:ascii="Times New Roman" w:hAnsi="Times New Roman" w:cs="Times New Roman"/>
            <w:sz w:val="24"/>
          </w:rPr>
          <w:instrText>PAGE   \* MERGEFORMAT</w:instrText>
        </w:r>
        <w:r w:rsidRPr="001D2104">
          <w:rPr>
            <w:rFonts w:ascii="Times New Roman" w:hAnsi="Times New Roman" w:cs="Times New Roman"/>
            <w:sz w:val="24"/>
          </w:rPr>
          <w:fldChar w:fldCharType="separate"/>
        </w:r>
        <w:r w:rsidR="00A84AA9">
          <w:rPr>
            <w:rFonts w:ascii="Times New Roman" w:hAnsi="Times New Roman" w:cs="Times New Roman"/>
            <w:noProof/>
            <w:sz w:val="24"/>
          </w:rPr>
          <w:t>2</w:t>
        </w:r>
        <w:r w:rsidRPr="001D210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EE" w:rsidRDefault="00376FEE">
      <w:pPr>
        <w:spacing w:after="0" w:line="240" w:lineRule="auto"/>
      </w:pPr>
      <w:r>
        <w:separator/>
      </w:r>
    </w:p>
  </w:footnote>
  <w:footnote w:type="continuationSeparator" w:id="0">
    <w:p w:rsidR="00376FEE" w:rsidRDefault="0037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85"/>
    <w:multiLevelType w:val="hybridMultilevel"/>
    <w:tmpl w:val="D8C8F906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>
    <w:nsid w:val="05AF34F6"/>
    <w:multiLevelType w:val="multilevel"/>
    <w:tmpl w:val="F13A0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B595C"/>
    <w:multiLevelType w:val="multilevel"/>
    <w:tmpl w:val="BC08F7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06E30"/>
    <w:multiLevelType w:val="multilevel"/>
    <w:tmpl w:val="FB964C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72F0C"/>
    <w:multiLevelType w:val="multilevel"/>
    <w:tmpl w:val="18AA7C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C690A"/>
    <w:multiLevelType w:val="multilevel"/>
    <w:tmpl w:val="F80A4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6C28C9"/>
    <w:multiLevelType w:val="multilevel"/>
    <w:tmpl w:val="7B68C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A1076"/>
    <w:multiLevelType w:val="hybridMultilevel"/>
    <w:tmpl w:val="656A30D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2D35D3D"/>
    <w:multiLevelType w:val="multilevel"/>
    <w:tmpl w:val="4B08F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9126C"/>
    <w:multiLevelType w:val="hybridMultilevel"/>
    <w:tmpl w:val="CDDE3D60"/>
    <w:lvl w:ilvl="0" w:tplc="8BE8B914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314A76"/>
    <w:multiLevelType w:val="hybridMultilevel"/>
    <w:tmpl w:val="CC9C23DE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>
    <w:nsid w:val="1D1B58F4"/>
    <w:multiLevelType w:val="multilevel"/>
    <w:tmpl w:val="98B045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86EFC"/>
    <w:multiLevelType w:val="multilevel"/>
    <w:tmpl w:val="F154B4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90603"/>
    <w:multiLevelType w:val="multilevel"/>
    <w:tmpl w:val="9C1C63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125C8"/>
    <w:multiLevelType w:val="multilevel"/>
    <w:tmpl w:val="6B889F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D92BFA"/>
    <w:multiLevelType w:val="multilevel"/>
    <w:tmpl w:val="85627D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9537C"/>
    <w:multiLevelType w:val="multilevel"/>
    <w:tmpl w:val="F13A0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C57A9A"/>
    <w:multiLevelType w:val="multilevel"/>
    <w:tmpl w:val="918E9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3E5512"/>
    <w:multiLevelType w:val="hybridMultilevel"/>
    <w:tmpl w:val="B50629C6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9">
    <w:nsid w:val="31F243B8"/>
    <w:multiLevelType w:val="multilevel"/>
    <w:tmpl w:val="483C99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5D775B"/>
    <w:multiLevelType w:val="hybridMultilevel"/>
    <w:tmpl w:val="511E6B96"/>
    <w:lvl w:ilvl="0" w:tplc="EDD6BE46">
      <w:start w:val="1"/>
      <w:numFmt w:val="decimal"/>
      <w:lvlText w:val="%1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393978A9"/>
    <w:multiLevelType w:val="multilevel"/>
    <w:tmpl w:val="8E1AF5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03449A"/>
    <w:multiLevelType w:val="hybridMultilevel"/>
    <w:tmpl w:val="14B47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CF6480"/>
    <w:multiLevelType w:val="multilevel"/>
    <w:tmpl w:val="8AEC14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AA2833"/>
    <w:multiLevelType w:val="multilevel"/>
    <w:tmpl w:val="ACDACC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075131"/>
    <w:multiLevelType w:val="multilevel"/>
    <w:tmpl w:val="305C92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D02E8D"/>
    <w:multiLevelType w:val="multilevel"/>
    <w:tmpl w:val="3CA028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B06F7D"/>
    <w:multiLevelType w:val="hybridMultilevel"/>
    <w:tmpl w:val="D04C8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E06458"/>
    <w:multiLevelType w:val="hybridMultilevel"/>
    <w:tmpl w:val="CDEEAF9C"/>
    <w:lvl w:ilvl="0" w:tplc="617C6840">
      <w:start w:val="1"/>
      <w:numFmt w:val="decimal"/>
      <w:lvlText w:val="%1"/>
      <w:lvlJc w:val="left"/>
      <w:pPr>
        <w:ind w:left="5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9">
    <w:nsid w:val="574116E1"/>
    <w:multiLevelType w:val="multilevel"/>
    <w:tmpl w:val="E77865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A276DB"/>
    <w:multiLevelType w:val="multilevel"/>
    <w:tmpl w:val="F3BAB2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AA70BE"/>
    <w:multiLevelType w:val="multilevel"/>
    <w:tmpl w:val="0D280F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2E2B81"/>
    <w:multiLevelType w:val="multilevel"/>
    <w:tmpl w:val="418E5F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58486D"/>
    <w:multiLevelType w:val="multilevel"/>
    <w:tmpl w:val="89449B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C2295"/>
    <w:multiLevelType w:val="multilevel"/>
    <w:tmpl w:val="D4427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964ACA"/>
    <w:multiLevelType w:val="hybridMultilevel"/>
    <w:tmpl w:val="EC82BF1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73067764"/>
    <w:multiLevelType w:val="hybridMultilevel"/>
    <w:tmpl w:val="3120F62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73863969"/>
    <w:multiLevelType w:val="multilevel"/>
    <w:tmpl w:val="7EBC84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90655D"/>
    <w:multiLevelType w:val="multilevel"/>
    <w:tmpl w:val="FA10FD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E80D71"/>
    <w:multiLevelType w:val="multilevel"/>
    <w:tmpl w:val="AAAC13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5"/>
  </w:num>
  <w:num w:numId="5">
    <w:abstractNumId w:val="26"/>
  </w:num>
  <w:num w:numId="6">
    <w:abstractNumId w:val="37"/>
  </w:num>
  <w:num w:numId="7">
    <w:abstractNumId w:val="14"/>
  </w:num>
  <w:num w:numId="8">
    <w:abstractNumId w:val="31"/>
  </w:num>
  <w:num w:numId="9">
    <w:abstractNumId w:val="1"/>
  </w:num>
  <w:num w:numId="10">
    <w:abstractNumId w:val="21"/>
  </w:num>
  <w:num w:numId="11">
    <w:abstractNumId w:val="34"/>
  </w:num>
  <w:num w:numId="12">
    <w:abstractNumId w:val="12"/>
  </w:num>
  <w:num w:numId="13">
    <w:abstractNumId w:val="33"/>
  </w:num>
  <w:num w:numId="14">
    <w:abstractNumId w:val="3"/>
  </w:num>
  <w:num w:numId="15">
    <w:abstractNumId w:val="15"/>
  </w:num>
  <w:num w:numId="16">
    <w:abstractNumId w:val="6"/>
  </w:num>
  <w:num w:numId="17">
    <w:abstractNumId w:val="23"/>
  </w:num>
  <w:num w:numId="18">
    <w:abstractNumId w:val="4"/>
  </w:num>
  <w:num w:numId="19">
    <w:abstractNumId w:val="30"/>
  </w:num>
  <w:num w:numId="20">
    <w:abstractNumId w:val="25"/>
  </w:num>
  <w:num w:numId="21">
    <w:abstractNumId w:val="24"/>
  </w:num>
  <w:num w:numId="22">
    <w:abstractNumId w:val="19"/>
  </w:num>
  <w:num w:numId="23">
    <w:abstractNumId w:val="32"/>
  </w:num>
  <w:num w:numId="24">
    <w:abstractNumId w:val="2"/>
  </w:num>
  <w:num w:numId="25">
    <w:abstractNumId w:val="29"/>
  </w:num>
  <w:num w:numId="26">
    <w:abstractNumId w:val="39"/>
  </w:num>
  <w:num w:numId="27">
    <w:abstractNumId w:val="17"/>
  </w:num>
  <w:num w:numId="28">
    <w:abstractNumId w:val="11"/>
  </w:num>
  <w:num w:numId="29">
    <w:abstractNumId w:val="38"/>
  </w:num>
  <w:num w:numId="30">
    <w:abstractNumId w:val="8"/>
  </w:num>
  <w:num w:numId="31">
    <w:abstractNumId w:val="7"/>
  </w:num>
  <w:num w:numId="32">
    <w:abstractNumId w:val="16"/>
  </w:num>
  <w:num w:numId="33">
    <w:abstractNumId w:val="20"/>
  </w:num>
  <w:num w:numId="34">
    <w:abstractNumId w:val="28"/>
  </w:num>
  <w:num w:numId="35">
    <w:abstractNumId w:val="9"/>
  </w:num>
  <w:num w:numId="36">
    <w:abstractNumId w:val="36"/>
  </w:num>
  <w:num w:numId="37">
    <w:abstractNumId w:val="18"/>
  </w:num>
  <w:num w:numId="38">
    <w:abstractNumId w:val="0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A2"/>
    <w:rsid w:val="000322A4"/>
    <w:rsid w:val="000478D4"/>
    <w:rsid w:val="000B3530"/>
    <w:rsid w:val="000C6736"/>
    <w:rsid w:val="00117181"/>
    <w:rsid w:val="00117555"/>
    <w:rsid w:val="00192EB8"/>
    <w:rsid w:val="001E5977"/>
    <w:rsid w:val="0025222D"/>
    <w:rsid w:val="00253CE7"/>
    <w:rsid w:val="002B5658"/>
    <w:rsid w:val="002D12A2"/>
    <w:rsid w:val="002E5BFF"/>
    <w:rsid w:val="003432C6"/>
    <w:rsid w:val="00376FEE"/>
    <w:rsid w:val="00391A06"/>
    <w:rsid w:val="00511FCA"/>
    <w:rsid w:val="00571CB5"/>
    <w:rsid w:val="005D4F0C"/>
    <w:rsid w:val="005F2632"/>
    <w:rsid w:val="0066060E"/>
    <w:rsid w:val="006C0BAE"/>
    <w:rsid w:val="006F3DB3"/>
    <w:rsid w:val="00743886"/>
    <w:rsid w:val="00785B2E"/>
    <w:rsid w:val="007A124F"/>
    <w:rsid w:val="007C7C3F"/>
    <w:rsid w:val="007D73E9"/>
    <w:rsid w:val="00827910"/>
    <w:rsid w:val="00831F8F"/>
    <w:rsid w:val="009342AD"/>
    <w:rsid w:val="009A11A9"/>
    <w:rsid w:val="00A15F7B"/>
    <w:rsid w:val="00A60126"/>
    <w:rsid w:val="00A644BC"/>
    <w:rsid w:val="00A82141"/>
    <w:rsid w:val="00A84AA9"/>
    <w:rsid w:val="00A86726"/>
    <w:rsid w:val="00B31D76"/>
    <w:rsid w:val="00B35AB4"/>
    <w:rsid w:val="00B402E0"/>
    <w:rsid w:val="00B66CBF"/>
    <w:rsid w:val="00CF3108"/>
    <w:rsid w:val="00D21F51"/>
    <w:rsid w:val="00DC74E0"/>
    <w:rsid w:val="00DD37B9"/>
    <w:rsid w:val="00DD4818"/>
    <w:rsid w:val="00E701A3"/>
    <w:rsid w:val="00E716E3"/>
    <w:rsid w:val="00E71E6D"/>
    <w:rsid w:val="00E77793"/>
    <w:rsid w:val="00E80ECB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D12A2"/>
    <w:pPr>
      <w:ind w:left="720"/>
      <w:contextualSpacing/>
    </w:pPr>
  </w:style>
  <w:style w:type="character" w:styleId="a4">
    <w:name w:val="Hyperlink"/>
    <w:basedOn w:val="a0"/>
    <w:unhideWhenUsed/>
    <w:rsid w:val="002D12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12A2"/>
    <w:rPr>
      <w:b/>
      <w:bCs/>
    </w:rPr>
  </w:style>
  <w:style w:type="character" w:customStyle="1" w:styleId="fontstyle01">
    <w:name w:val="fontstyle01"/>
    <w:basedOn w:val="a0"/>
    <w:rsid w:val="002D12A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2D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A2"/>
  </w:style>
  <w:style w:type="paragraph" w:customStyle="1" w:styleId="Default">
    <w:name w:val="Default"/>
    <w:rsid w:val="002D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D12A2"/>
  </w:style>
  <w:style w:type="character" w:customStyle="1" w:styleId="aa">
    <w:name w:val="Основной текст_"/>
    <w:basedOn w:val="a0"/>
    <w:link w:val="8"/>
    <w:rsid w:val="002D12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2D1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2D12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a"/>
    <w:rsid w:val="002D12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">
    <w:name w:val="Font Style11"/>
    <w:rsid w:val="002D12A2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4">
    <w:name w:val="Style4"/>
    <w:basedOn w:val="a"/>
    <w:rsid w:val="002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D12A2"/>
  </w:style>
  <w:style w:type="paragraph" w:styleId="ac">
    <w:name w:val="Balloon Text"/>
    <w:basedOn w:val="a"/>
    <w:link w:val="ad"/>
    <w:uiPriority w:val="99"/>
    <w:semiHidden/>
    <w:unhideWhenUsed/>
    <w:rsid w:val="002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2A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D12A2"/>
    <w:rPr>
      <w:color w:val="800080" w:themeColor="followedHyperlink"/>
      <w:u w:val="single"/>
    </w:rPr>
  </w:style>
  <w:style w:type="character" w:customStyle="1" w:styleId="af">
    <w:name w:val="Основной текст + Полужирный;Курсив"/>
    <w:basedOn w:val="aa"/>
    <w:rsid w:val="002D12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7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6">
    <w:name w:val="Основной текст6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a"/>
    <w:rsid w:val="00A86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A86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a"/>
    <w:rsid w:val="00A86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">
    <w:name w:val="Основной текст + 13 pt;Полужирный;Курсив"/>
    <w:basedOn w:val="aa"/>
    <w:rsid w:val="00A86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192E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1">
    <w:name w:val="Подпись к таблице + 13 pt"/>
    <w:basedOn w:val="af3"/>
    <w:rsid w:val="00192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5pt">
    <w:name w:val="Основной текст + 10;5 pt;Курсив"/>
    <w:basedOn w:val="aa"/>
    <w:rsid w:val="00192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92E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192E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92EB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660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12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D12A2"/>
    <w:pPr>
      <w:ind w:left="720"/>
      <w:contextualSpacing/>
    </w:pPr>
  </w:style>
  <w:style w:type="character" w:styleId="a4">
    <w:name w:val="Hyperlink"/>
    <w:basedOn w:val="a0"/>
    <w:unhideWhenUsed/>
    <w:rsid w:val="002D12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D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12A2"/>
    <w:rPr>
      <w:b/>
      <w:bCs/>
    </w:rPr>
  </w:style>
  <w:style w:type="character" w:customStyle="1" w:styleId="fontstyle01">
    <w:name w:val="fontstyle01"/>
    <w:basedOn w:val="a0"/>
    <w:rsid w:val="002D12A2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2D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2A2"/>
  </w:style>
  <w:style w:type="paragraph" w:customStyle="1" w:styleId="Default">
    <w:name w:val="Default"/>
    <w:rsid w:val="002D1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D12A2"/>
  </w:style>
  <w:style w:type="character" w:customStyle="1" w:styleId="aa">
    <w:name w:val="Основной текст_"/>
    <w:basedOn w:val="a0"/>
    <w:link w:val="8"/>
    <w:rsid w:val="002D12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2D1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2D12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a"/>
    <w:rsid w:val="002D12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1">
    <w:name w:val="Font Style11"/>
    <w:rsid w:val="002D12A2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4">
    <w:name w:val="Style4"/>
    <w:basedOn w:val="a"/>
    <w:rsid w:val="002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D12A2"/>
  </w:style>
  <w:style w:type="paragraph" w:styleId="ac">
    <w:name w:val="Balloon Text"/>
    <w:basedOn w:val="a"/>
    <w:link w:val="ad"/>
    <w:uiPriority w:val="99"/>
    <w:semiHidden/>
    <w:unhideWhenUsed/>
    <w:rsid w:val="002D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2A2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D12A2"/>
    <w:rPr>
      <w:color w:val="800080" w:themeColor="followedHyperlink"/>
      <w:u w:val="single"/>
    </w:rPr>
  </w:style>
  <w:style w:type="character" w:customStyle="1" w:styleId="af">
    <w:name w:val="Основной текст + Полужирный;Курсив"/>
    <w:basedOn w:val="aa"/>
    <w:rsid w:val="002D12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a0"/>
    <w:rsid w:val="002D12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">
    <w:name w:val="Основной текст7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6">
    <w:name w:val="Основной текст6"/>
    <w:basedOn w:val="aa"/>
    <w:rsid w:val="002D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a"/>
    <w:rsid w:val="00A86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A86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a"/>
    <w:rsid w:val="00A86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0">
    <w:name w:val="Основной текст + 13 pt;Полужирный;Курсив"/>
    <w:basedOn w:val="aa"/>
    <w:rsid w:val="00A86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Колонтитул_"/>
    <w:basedOn w:val="a0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0"/>
    <w:rsid w:val="00192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192E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1">
    <w:name w:val="Подпись к таблице + 13 pt"/>
    <w:basedOn w:val="af3"/>
    <w:rsid w:val="00192E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05pt">
    <w:name w:val="Основной текст + 10;5 pt;Курсив"/>
    <w:basedOn w:val="aa"/>
    <w:rsid w:val="00192E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a"/>
    <w:rsid w:val="00192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92E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192EB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92EB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660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F211-0716-4BE9-A353-65807C0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5922</Words>
  <Characters>33758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cp:lastPrinted>2022-02-03T12:47:00Z</cp:lastPrinted>
  <dcterms:created xsi:type="dcterms:W3CDTF">2022-02-17T09:14:00Z</dcterms:created>
  <dcterms:modified xsi:type="dcterms:W3CDTF">2022-02-17T09:14:00Z</dcterms:modified>
</cp:coreProperties>
</file>