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5" w:after="0" w:line="330" w:lineRule="exact"/>
        <w:ind w:right="18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widowControl w:val="0"/>
        <w:spacing w:after="0" w:line="321" w:lineRule="exac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21" w:lineRule="exac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о проведении Всероссийской заочной акции</w:t>
      </w:r>
    </w:p>
    <w:p>
      <w:pPr>
        <w:pStyle w:val="Normal.0"/>
        <w:widowControl w:val="0"/>
        <w:spacing w:before="14" w:after="0" w:line="360" w:lineRule="auto"/>
        <w:ind w:left="144" w:right="59" w:hanging="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«Физическая культура и спорт – альтернатива пагубным привычкам»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vertAlign w:val="superscript"/>
        </w:rPr>
        <w:footnoteReference w:id="1"/>
      </w:r>
    </w:p>
    <w:p>
      <w:pPr>
        <w:pStyle w:val="Normal.0"/>
        <w:widowControl w:val="0"/>
        <w:spacing w:before="120" w:after="0" w:line="360" w:lineRule="auto"/>
        <w:ind w:left="142" w:right="57" w:firstLine="0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Район 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Петербурга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</w:t>
      </w:r>
    </w:p>
    <w:p>
      <w:pPr>
        <w:pStyle w:val="Normal.0"/>
        <w:widowControl w:val="0"/>
        <w:spacing w:after="0" w:line="330" w:lineRule="exact"/>
        <w:ind w:left="144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Период проведения Акции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</w:t>
      </w:r>
    </w:p>
    <w:p>
      <w:pPr>
        <w:pStyle w:val="Normal.0"/>
        <w:widowControl w:val="0"/>
        <w:spacing w:after="0" w:line="360" w:lineRule="auto"/>
        <w:ind w:left="142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Таблица </w:t>
      </w:r>
      <w:r>
        <w:rPr>
          <w:rFonts w:ascii="Times New Roman" w:hAnsi="Times New Roman"/>
          <w:rtl w:val="0"/>
          <w:lang w:val="ru-RU"/>
        </w:rPr>
        <w:t>1</w:t>
      </w:r>
    </w:p>
    <w:p>
      <w:pPr>
        <w:pStyle w:val="Normal.0"/>
        <w:widowControl w:val="0"/>
        <w:spacing w:after="0" w:line="360" w:lineRule="auto"/>
        <w:ind w:left="142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Сведения о количестве участников Акции</w:t>
      </w:r>
    </w:p>
    <w:tbl>
      <w:tblPr>
        <w:tblW w:w="9614" w:type="dxa"/>
        <w:jc w:val="center"/>
        <w:tblInd w:w="2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1"/>
        <w:gridCol w:w="3261"/>
        <w:gridCol w:w="1275"/>
        <w:gridCol w:w="2268"/>
        <w:gridCol w:w="2279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32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Уровень</w:t>
            </w:r>
          </w:p>
        </w:tc>
        <w:tc>
          <w:tcPr>
            <w:tcW w:type="dxa" w:w="5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 участников Акции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5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 обучающихся</w:t>
            </w:r>
          </w:p>
        </w:tc>
        <w:tc>
          <w:tcPr>
            <w:tcW w:type="dxa" w:w="2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 образовательных организаций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5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 них кол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 детей с ОВЗ и детей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инвалидов</w:t>
            </w:r>
          </w:p>
        </w:tc>
        <w:tc>
          <w:tcPr>
            <w:tcW w:type="dxa" w:w="2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Школьный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3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Районный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44" w:hanging="144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left="142" w:firstLine="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142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Таблица </w:t>
      </w:r>
      <w:r>
        <w:rPr>
          <w:rFonts w:ascii="Times New Roman" w:hAnsi="Times New Roman"/>
          <w:rtl w:val="0"/>
          <w:lang w:val="ru-RU"/>
        </w:rPr>
        <w:t>2</w:t>
      </w:r>
    </w:p>
    <w:p>
      <w:pPr>
        <w:pStyle w:val="Normal.0"/>
        <w:widowControl w:val="0"/>
        <w:spacing w:after="0" w:line="360" w:lineRule="auto"/>
        <w:ind w:left="142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Сведения о победителях районного этапа Акции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7"/>
        <w:gridCol w:w="3381"/>
        <w:gridCol w:w="2512"/>
        <w:gridCol w:w="2522"/>
      </w:tblGrid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Номер номинации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 номинации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коллектив авторов</w:t>
            </w:r>
          </w:p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 образовательного учреждения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</w:rPr>
              <w:t>«Творим добро»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«Спортивный репортаж»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pacing w:val="2"/>
                <w:sz w:val="28"/>
                <w:szCs w:val="28"/>
                <w:shd w:val="nil" w:color="auto" w:fill="auto"/>
                <w:rtl w:val="0"/>
                <w:lang w:val="ru-RU"/>
              </w:rPr>
              <w:t>«Мой любимый вид спорта»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</w:rPr>
              <w:t>«Я выбираю спорт»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clear" w:color="auto" w:fill="ffffff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Спорт без барьеров»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</w:t>
            </w:r>
          </w:p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</w:rPr>
              <w:t>«Наставник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</w:rPr>
              <w:t>секреты здорового образа жизни»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«Наша спортивная страна»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 __________________________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подпись</w:t>
      </w:r>
      <w:r>
        <w:rPr>
          <w:rFonts w:ascii="Times New Roman" w:hAnsi="Times New Roman"/>
          <w:sz w:val="26"/>
          <w:szCs w:val="26"/>
          <w:rtl w:val="0"/>
          <w:lang w:val="ru-RU"/>
        </w:rPr>
        <w:t>)                              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</w:t>
      </w:r>
      <w:r>
        <w:rPr>
          <w:rFonts w:ascii="Times New Roman" w:hAnsi="Times New Roman"/>
          <w:sz w:val="26"/>
          <w:szCs w:val="26"/>
          <w:rtl w:val="0"/>
          <w:lang w:val="ru-RU"/>
        </w:rPr>
        <w:t>.)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"___"___________2022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</w:t>
      </w:r>
    </w:p>
    <w:p>
      <w:pPr>
        <w:pStyle w:val="Normal.0"/>
        <w:widowControl w:val="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567" w:right="651" w:bottom="586" w:left="1276" w:header="283" w:footer="709"/>
          <w:bidi w:val="0"/>
        </w:sectPr>
      </w:pPr>
    </w:p>
    <w:p>
      <w:pPr>
        <w:pStyle w:val="Normal.0"/>
        <w:widowControl w:val="0"/>
        <w:spacing w:before="5" w:after="0" w:line="330" w:lineRule="exact"/>
        <w:ind w:right="180"/>
        <w:jc w:val="right"/>
      </w:pPr>
      <w:r/>
    </w:p>
    <w:sectPr>
      <w:headerReference w:type="default" r:id="rId6"/>
      <w:pgSz w:w="11900" w:h="16840" w:orient="portrait"/>
      <w:pgMar w:top="567" w:right="651" w:bottom="586" w:left="1276" w:header="283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b w:val="1"/>
          <w:bCs w:val="1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Форму приложения </w:t>
      </w:r>
      <w:r>
        <w:rPr>
          <w:rFonts w:cs="Arial Unicode MS" w:eastAsia="Arial Unicode MS"/>
          <w:rtl w:val="0"/>
          <w:lang w:val="ru-RU"/>
        </w:rPr>
        <w:t xml:space="preserve">2 </w:t>
      </w:r>
      <w:r>
        <w:rPr>
          <w:rFonts w:cs="Arial Unicode MS" w:eastAsia="Arial Unicode MS" w:hint="default"/>
          <w:rtl w:val="0"/>
          <w:lang w:val="ru-RU"/>
        </w:rPr>
        <w:t xml:space="preserve">и </w:t>
      </w:r>
      <w:r>
        <w:rPr>
          <w:rFonts w:cs="Arial Unicode MS" w:eastAsia="Arial Unicode MS"/>
          <w:rtl w:val="0"/>
          <w:lang w:val="ru-RU"/>
        </w:rPr>
        <w:t xml:space="preserve">3 </w:t>
      </w:r>
      <w:r>
        <w:rPr>
          <w:rFonts w:cs="Arial Unicode MS" w:eastAsia="Arial Unicode MS" w:hint="default"/>
          <w:rtl w:val="0"/>
          <w:lang w:val="ru-RU"/>
        </w:rPr>
        <w:t>изменять нельзя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